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1562" w:rsidRDefault="00AF1562" w:rsidP="00AF1562">
      <w:pPr>
        <w:spacing w:after="0" w:line="240" w:lineRule="auto"/>
        <w:jc w:val="center"/>
        <w:rPr>
          <w:rFonts w:ascii="Times New Roman" w:eastAsia="Times New Roman" w:hAnsi="Times New Roman" w:cs="Times New Roman"/>
          <w:caps/>
          <w:spacing w:val="-10"/>
          <w:sz w:val="28"/>
          <w:szCs w:val="24"/>
          <w:lang w:eastAsia="ru-RU"/>
        </w:rPr>
      </w:pPr>
      <w:r>
        <w:rPr>
          <w:rFonts w:ascii="Times New Roman" w:eastAsia="Times New Roman" w:hAnsi="Times New Roman" w:cs="Times New Roman"/>
          <w:caps/>
          <w:spacing w:val="-10"/>
          <w:sz w:val="28"/>
          <w:szCs w:val="24"/>
          <w:lang w:eastAsia="ru-RU"/>
        </w:rPr>
        <w:t>Министерство  образования  и  науки  республики  казахстан</w:t>
      </w:r>
    </w:p>
    <w:p w:rsidR="00AF1562" w:rsidRDefault="00AF1562" w:rsidP="00AF1562">
      <w:pPr>
        <w:spacing w:after="0" w:line="240" w:lineRule="auto"/>
        <w:jc w:val="center"/>
        <w:rPr>
          <w:rFonts w:ascii="Times New Roman" w:eastAsia="Times New Roman" w:hAnsi="Times New Roman" w:cs="Times New Roman"/>
          <w:sz w:val="28"/>
          <w:szCs w:val="24"/>
          <w:lang w:eastAsia="ru-RU"/>
        </w:rPr>
      </w:pPr>
    </w:p>
    <w:tbl>
      <w:tblPr>
        <w:tblW w:w="0" w:type="auto"/>
        <w:tblLayout w:type="fixed"/>
        <w:tblLook w:val="04A0" w:firstRow="1" w:lastRow="0" w:firstColumn="1" w:lastColumn="0" w:noHBand="0" w:noVBand="1"/>
      </w:tblPr>
      <w:tblGrid>
        <w:gridCol w:w="3168"/>
        <w:gridCol w:w="2688"/>
        <w:gridCol w:w="4140"/>
      </w:tblGrid>
      <w:tr w:rsidR="00AF1562" w:rsidTr="00AF1562">
        <w:trPr>
          <w:trHeight w:val="1620"/>
        </w:trPr>
        <w:tc>
          <w:tcPr>
            <w:tcW w:w="3168" w:type="dxa"/>
            <w:hideMark/>
          </w:tcPr>
          <w:p w:rsidR="00AF1562" w:rsidRDefault="00AF1562">
            <w:pPr>
              <w:framePr w:hSpace="180" w:wrap="around" w:vAnchor="text" w:hAnchor="text" w:x="109" w:y="166"/>
              <w:spacing w:after="0" w:line="288" w:lineRule="auto"/>
              <w:rPr>
                <w:rFonts w:ascii="Times New Roman" w:eastAsia="Times New Roman" w:hAnsi="Times New Roman" w:cs="Times New Roman"/>
                <w:sz w:val="28"/>
                <w:szCs w:val="24"/>
                <w:lang w:eastAsia="ru-RU"/>
              </w:rPr>
            </w:pPr>
            <w:r>
              <w:rPr>
                <w:rFonts w:ascii="Times New Roman" w:eastAsia="Times New Roman" w:hAnsi="Times New Roman" w:cs="Times New Roman"/>
                <w:caps/>
                <w:sz w:val="28"/>
                <w:szCs w:val="24"/>
                <w:lang w:eastAsia="ru-RU"/>
              </w:rPr>
              <w:t>РГП «</w:t>
            </w:r>
            <w:proofErr w:type="spellStart"/>
            <w:r>
              <w:rPr>
                <w:rFonts w:ascii="Times New Roman" w:eastAsia="Times New Roman" w:hAnsi="Times New Roman" w:cs="Times New Roman"/>
                <w:caps/>
                <w:sz w:val="28"/>
                <w:szCs w:val="24"/>
                <w:lang w:eastAsia="ru-RU"/>
              </w:rPr>
              <w:t>К</w:t>
            </w:r>
            <w:r>
              <w:rPr>
                <w:rFonts w:ascii="Times New Roman" w:eastAsia="Times New Roman" w:hAnsi="Times New Roman" w:cs="Times New Roman"/>
                <w:sz w:val="28"/>
                <w:szCs w:val="24"/>
                <w:lang w:eastAsia="ru-RU"/>
              </w:rPr>
              <w:t>останайский</w:t>
            </w:r>
            <w:proofErr w:type="spellEnd"/>
          </w:p>
          <w:p w:rsidR="00AF1562" w:rsidRDefault="00AF1562">
            <w:pPr>
              <w:framePr w:hSpace="180" w:wrap="around" w:vAnchor="text" w:hAnchor="text" w:x="109" w:y="166"/>
              <w:spacing w:after="0" w:line="288"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государственный </w:t>
            </w:r>
          </w:p>
          <w:p w:rsidR="00AF1562" w:rsidRDefault="00AF1562">
            <w:pPr>
              <w:framePr w:hSpace="180" w:wrap="around" w:vAnchor="text" w:hAnchor="text" w:x="109" w:y="166"/>
              <w:spacing w:after="0" w:line="288" w:lineRule="auto"/>
              <w:rPr>
                <w:rFonts w:ascii="Times New Roman" w:eastAsia="Times New Roman" w:hAnsi="Times New Roman" w:cs="Times New Roman"/>
                <w:caps/>
                <w:sz w:val="28"/>
                <w:szCs w:val="24"/>
                <w:lang w:eastAsia="ru-RU"/>
              </w:rPr>
            </w:pPr>
            <w:r>
              <w:rPr>
                <w:rFonts w:ascii="Times New Roman" w:eastAsia="Times New Roman" w:hAnsi="Times New Roman" w:cs="Times New Roman"/>
                <w:sz w:val="28"/>
                <w:szCs w:val="24"/>
                <w:lang w:eastAsia="ru-RU"/>
              </w:rPr>
              <w:t>университет имени</w:t>
            </w:r>
          </w:p>
          <w:p w:rsidR="00AF1562" w:rsidRDefault="00AF1562">
            <w:pPr>
              <w:framePr w:hSpace="180" w:wrap="around" w:vAnchor="text" w:hAnchor="text" w:x="109" w:y="166"/>
              <w:spacing w:after="0" w:line="288" w:lineRule="auto"/>
              <w:rPr>
                <w:rFonts w:ascii="Times New Roman" w:eastAsia="Times New Roman" w:hAnsi="Times New Roman" w:cs="Times New Roman"/>
                <w:sz w:val="28"/>
                <w:szCs w:val="24"/>
                <w:lang w:eastAsia="ru-RU"/>
              </w:rPr>
            </w:pPr>
            <w:r>
              <w:rPr>
                <w:rFonts w:ascii="Times New Roman" w:eastAsia="Times New Roman" w:hAnsi="Times New Roman" w:cs="Times New Roman"/>
                <w:caps/>
                <w:sz w:val="28"/>
                <w:szCs w:val="24"/>
                <w:lang w:eastAsia="ru-RU"/>
              </w:rPr>
              <w:t xml:space="preserve"> А. </w:t>
            </w:r>
            <w:proofErr w:type="spellStart"/>
            <w:r>
              <w:rPr>
                <w:rFonts w:ascii="Times New Roman" w:eastAsia="Times New Roman" w:hAnsi="Times New Roman" w:cs="Times New Roman"/>
                <w:caps/>
                <w:sz w:val="28"/>
                <w:szCs w:val="24"/>
                <w:lang w:eastAsia="ru-RU"/>
              </w:rPr>
              <w:t>Б</w:t>
            </w:r>
            <w:r>
              <w:rPr>
                <w:rFonts w:ascii="Times New Roman" w:eastAsia="Times New Roman" w:hAnsi="Times New Roman" w:cs="Times New Roman"/>
                <w:sz w:val="28"/>
                <w:szCs w:val="24"/>
                <w:lang w:eastAsia="ru-RU"/>
              </w:rPr>
              <w:t>айтурсынова</w:t>
            </w:r>
            <w:proofErr w:type="spellEnd"/>
            <w:r>
              <w:rPr>
                <w:rFonts w:ascii="Times New Roman" w:eastAsia="Times New Roman" w:hAnsi="Times New Roman" w:cs="Times New Roman"/>
                <w:sz w:val="28"/>
                <w:szCs w:val="24"/>
                <w:lang w:eastAsia="ru-RU"/>
              </w:rPr>
              <w:t>»</w:t>
            </w:r>
          </w:p>
          <w:p w:rsidR="00AF1562" w:rsidRDefault="00AF1562">
            <w:pPr>
              <w:framePr w:hSpace="180" w:wrap="around" w:vAnchor="text" w:hAnchor="text" w:x="109" w:y="166"/>
              <w:spacing w:after="0" w:line="288"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8"/>
                <w:szCs w:val="24"/>
                <w:lang w:eastAsia="ru-RU"/>
              </w:rPr>
              <w:t>Гуманитарно-социальный факультет</w:t>
            </w:r>
          </w:p>
        </w:tc>
        <w:tc>
          <w:tcPr>
            <w:tcW w:w="2688" w:type="dxa"/>
          </w:tcPr>
          <w:p w:rsidR="00AF1562" w:rsidRDefault="00AF1562">
            <w:pPr>
              <w:framePr w:hSpace="180" w:wrap="around" w:vAnchor="text" w:hAnchor="text" w:x="109" w:y="166"/>
              <w:spacing w:after="0" w:line="240" w:lineRule="auto"/>
              <w:jc w:val="center"/>
              <w:rPr>
                <w:rFonts w:ascii="Times New Roman" w:eastAsia="Times New Roman" w:hAnsi="Times New Roman" w:cs="Times New Roman"/>
                <w:sz w:val="24"/>
                <w:szCs w:val="24"/>
                <w:lang w:eastAsia="ru-RU"/>
              </w:rPr>
            </w:pPr>
          </w:p>
        </w:tc>
        <w:tc>
          <w:tcPr>
            <w:tcW w:w="4140" w:type="dxa"/>
          </w:tcPr>
          <w:p w:rsidR="00AF1562" w:rsidRDefault="00AF1562">
            <w:pPr>
              <w:framePr w:hSpace="180" w:wrap="around" w:vAnchor="text" w:hAnchor="text" w:x="109" w:y="166"/>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Утверждаю</w:t>
            </w:r>
          </w:p>
          <w:p w:rsidR="00AF1562" w:rsidRDefault="00AF1562">
            <w:pPr>
              <w:framePr w:hSpace="180" w:wrap="around" w:vAnchor="text" w:hAnchor="text" w:x="109" w:y="166"/>
              <w:spacing w:after="0" w:line="36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И.о</w:t>
            </w:r>
            <w:proofErr w:type="spellEnd"/>
            <w:r>
              <w:rPr>
                <w:rFonts w:ascii="Times New Roman" w:eastAsia="Times New Roman" w:hAnsi="Times New Roman" w:cs="Times New Roman"/>
                <w:sz w:val="28"/>
                <w:szCs w:val="28"/>
                <w:lang w:eastAsia="ru-RU"/>
              </w:rPr>
              <w:t>. проректора по учебной работе и инновациям</w:t>
            </w:r>
          </w:p>
          <w:p w:rsidR="00AF1562" w:rsidRDefault="00AF1562">
            <w:pPr>
              <w:framePr w:hSpace="180" w:wrap="around" w:vAnchor="text" w:hAnchor="text" w:x="109" w:y="166"/>
              <w:spacing w:after="0" w:line="360" w:lineRule="auto"/>
              <w:rPr>
                <w:rFonts w:ascii="Times New Roman" w:eastAsia="Times New Roman" w:hAnsi="Times New Roman" w:cs="Times New Roman"/>
                <w:color w:val="FF0000"/>
                <w:sz w:val="28"/>
                <w:szCs w:val="28"/>
                <w:lang w:eastAsia="ru-RU"/>
              </w:rPr>
            </w:pPr>
            <w:r>
              <w:rPr>
                <w:rFonts w:ascii="Times New Roman" w:eastAsia="Times New Roman" w:hAnsi="Times New Roman" w:cs="Times New Roman"/>
                <w:sz w:val="28"/>
                <w:szCs w:val="28"/>
                <w:lang w:eastAsia="ru-RU"/>
              </w:rPr>
              <w:t>________________</w:t>
            </w:r>
            <w:proofErr w:type="spellStart"/>
            <w:r>
              <w:rPr>
                <w:rFonts w:ascii="Times New Roman" w:eastAsia="Times New Roman" w:hAnsi="Times New Roman" w:cs="Times New Roman"/>
                <w:sz w:val="28"/>
                <w:szCs w:val="28"/>
                <w:lang w:eastAsia="ru-RU"/>
              </w:rPr>
              <w:t>Ф.Майер</w:t>
            </w:r>
            <w:proofErr w:type="spellEnd"/>
          </w:p>
          <w:p w:rsidR="00AF1562" w:rsidRDefault="00AF1562">
            <w:pPr>
              <w:framePr w:hSpace="180" w:wrap="around" w:vAnchor="text" w:hAnchor="text" w:x="109" w:y="166"/>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_____._________201</w:t>
            </w:r>
            <w:r>
              <w:rPr>
                <w:rFonts w:ascii="Times New Roman" w:eastAsia="Times New Roman" w:hAnsi="Times New Roman" w:cs="Times New Roman"/>
                <w:sz w:val="28"/>
                <w:szCs w:val="28"/>
                <w:lang w:val="en-US" w:eastAsia="ru-RU"/>
              </w:rPr>
              <w:t>8</w:t>
            </w:r>
            <w:r>
              <w:rPr>
                <w:rFonts w:ascii="Times New Roman" w:eastAsia="Times New Roman" w:hAnsi="Times New Roman" w:cs="Times New Roman"/>
                <w:sz w:val="28"/>
                <w:szCs w:val="28"/>
                <w:lang w:eastAsia="ru-RU"/>
              </w:rPr>
              <w:t xml:space="preserve"> г.</w:t>
            </w:r>
          </w:p>
          <w:p w:rsidR="00AF1562" w:rsidRDefault="00AF1562">
            <w:pPr>
              <w:framePr w:hSpace="180" w:wrap="around" w:vAnchor="text" w:hAnchor="text" w:x="109" w:y="166"/>
              <w:spacing w:after="0" w:line="240" w:lineRule="auto"/>
              <w:rPr>
                <w:rFonts w:ascii="Times New Roman" w:eastAsia="Times New Roman" w:hAnsi="Times New Roman" w:cs="Times New Roman"/>
                <w:sz w:val="24"/>
                <w:szCs w:val="24"/>
                <w:lang w:eastAsia="ru-RU"/>
              </w:rPr>
            </w:pPr>
          </w:p>
        </w:tc>
      </w:tr>
    </w:tbl>
    <w:p w:rsidR="00AF1562" w:rsidRDefault="00AF1562" w:rsidP="00AF1562">
      <w:pPr>
        <w:keepNext/>
        <w:spacing w:after="0" w:line="240" w:lineRule="auto"/>
        <w:jc w:val="right"/>
        <w:outlineLvl w:val="3"/>
        <w:rPr>
          <w:rFonts w:ascii="Arial" w:eastAsia="Batang" w:hAnsi="Arial" w:cs="Times New Roman"/>
          <w:b/>
          <w:sz w:val="16"/>
          <w:szCs w:val="20"/>
          <w:lang w:eastAsia="ko-KR"/>
        </w:rPr>
      </w:pPr>
    </w:p>
    <w:p w:rsidR="00AF1562" w:rsidRDefault="00AF1562" w:rsidP="00AF1562">
      <w:pPr>
        <w:keepNext/>
        <w:spacing w:after="0" w:line="240" w:lineRule="auto"/>
        <w:jc w:val="center"/>
        <w:outlineLvl w:val="3"/>
        <w:rPr>
          <w:rFonts w:ascii="Times New Roman" w:eastAsia="Batang" w:hAnsi="Times New Roman" w:cs="Times New Roman"/>
          <w:sz w:val="28"/>
          <w:szCs w:val="28"/>
          <w:lang w:eastAsia="ko-KR"/>
        </w:rPr>
      </w:pPr>
      <w:r>
        <w:rPr>
          <w:rFonts w:ascii="Times New Roman" w:eastAsia="Batang" w:hAnsi="Times New Roman" w:cs="Times New Roman"/>
          <w:sz w:val="28"/>
          <w:szCs w:val="28"/>
          <w:lang w:eastAsia="ko-KR"/>
        </w:rPr>
        <w:t xml:space="preserve">Кафедра </w:t>
      </w:r>
      <w:r>
        <w:rPr>
          <w:rFonts w:ascii="Times New Roman" w:eastAsia="Batang" w:hAnsi="Times New Roman" w:cs="Times New Roman"/>
          <w:sz w:val="28"/>
          <w:szCs w:val="28"/>
          <w:lang w:val="kk-KZ" w:eastAsia="ko-KR"/>
        </w:rPr>
        <w:t>иностранн</w:t>
      </w:r>
      <w:r>
        <w:rPr>
          <w:rFonts w:ascii="Times New Roman" w:eastAsia="Batang" w:hAnsi="Times New Roman" w:cs="Times New Roman"/>
          <w:sz w:val="28"/>
          <w:szCs w:val="28"/>
          <w:lang w:eastAsia="ko-KR"/>
        </w:rPr>
        <w:t>ой филологии</w:t>
      </w:r>
    </w:p>
    <w:p w:rsidR="00AF1562" w:rsidRDefault="00AF1562" w:rsidP="00AF1562">
      <w:pPr>
        <w:spacing w:after="0" w:line="240" w:lineRule="auto"/>
        <w:rPr>
          <w:rFonts w:ascii="Times New Roman" w:eastAsia="Times New Roman" w:hAnsi="Times New Roman" w:cs="Times New Roman"/>
          <w:sz w:val="28"/>
          <w:szCs w:val="24"/>
          <w:lang w:eastAsia="ru-RU"/>
        </w:rPr>
      </w:pPr>
    </w:p>
    <w:p w:rsidR="00AF1562" w:rsidRDefault="00AF1562" w:rsidP="00AF1562">
      <w:pPr>
        <w:keepNext/>
        <w:spacing w:after="0" w:line="240" w:lineRule="auto"/>
        <w:jc w:val="center"/>
        <w:outlineLvl w:val="1"/>
        <w:rPr>
          <w:rFonts w:ascii="Times New Roman" w:eastAsia="Times New Roman" w:hAnsi="Times New Roman" w:cs="Times New Roman"/>
          <w:b/>
          <w:caps/>
          <w:sz w:val="28"/>
          <w:szCs w:val="20"/>
          <w:lang w:eastAsia="ru-RU"/>
        </w:rPr>
      </w:pPr>
    </w:p>
    <w:p w:rsidR="00AF1562" w:rsidRDefault="00AF1562" w:rsidP="00AF1562">
      <w:pPr>
        <w:keepNext/>
        <w:spacing w:after="0" w:line="240" w:lineRule="auto"/>
        <w:jc w:val="center"/>
        <w:outlineLvl w:val="1"/>
        <w:rPr>
          <w:rFonts w:ascii="Times New Roman" w:eastAsia="Times New Roman" w:hAnsi="Times New Roman" w:cs="Times New Roman"/>
          <w:b/>
          <w:caps/>
          <w:sz w:val="28"/>
          <w:szCs w:val="20"/>
          <w:lang w:eastAsia="ru-RU"/>
        </w:rPr>
      </w:pPr>
    </w:p>
    <w:p w:rsidR="00AF1562" w:rsidRDefault="00AF1562" w:rsidP="00AF1562">
      <w:pPr>
        <w:keepNext/>
        <w:spacing w:after="0" w:line="240" w:lineRule="auto"/>
        <w:jc w:val="center"/>
        <w:outlineLvl w:val="1"/>
        <w:rPr>
          <w:rFonts w:ascii="Times New Roman" w:eastAsia="Times New Roman" w:hAnsi="Times New Roman" w:cs="Times New Roman"/>
          <w:b/>
          <w:caps/>
          <w:sz w:val="28"/>
          <w:szCs w:val="20"/>
          <w:lang w:eastAsia="ru-RU"/>
        </w:rPr>
      </w:pPr>
    </w:p>
    <w:p w:rsidR="00AF1562" w:rsidRDefault="00AF1562" w:rsidP="00AF1562">
      <w:pPr>
        <w:keepNext/>
        <w:spacing w:after="0" w:line="240" w:lineRule="auto"/>
        <w:outlineLvl w:val="1"/>
        <w:rPr>
          <w:rFonts w:ascii="Times New Roman" w:eastAsia="Times New Roman" w:hAnsi="Times New Roman" w:cs="Times New Roman"/>
          <w:b/>
          <w:caps/>
          <w:sz w:val="28"/>
          <w:szCs w:val="20"/>
          <w:lang w:eastAsia="ru-RU"/>
        </w:rPr>
      </w:pPr>
    </w:p>
    <w:p w:rsidR="00AF1562" w:rsidRDefault="00AF1562" w:rsidP="00AF1562">
      <w:pPr>
        <w:spacing w:after="0" w:line="240" w:lineRule="auto"/>
        <w:rPr>
          <w:rFonts w:ascii="Times New Roman" w:eastAsia="Times New Roman" w:hAnsi="Times New Roman" w:cs="Times New Roman"/>
          <w:sz w:val="24"/>
          <w:szCs w:val="24"/>
          <w:lang w:eastAsia="ru-RU"/>
        </w:rPr>
      </w:pPr>
    </w:p>
    <w:p w:rsidR="00AF1562" w:rsidRDefault="00AF1562" w:rsidP="00AF1562">
      <w:pPr>
        <w:spacing w:after="0" w:line="240" w:lineRule="auto"/>
        <w:rPr>
          <w:rFonts w:ascii="Times New Roman" w:eastAsia="Times New Roman" w:hAnsi="Times New Roman" w:cs="Times New Roman"/>
          <w:sz w:val="24"/>
          <w:szCs w:val="24"/>
          <w:lang w:eastAsia="ru-RU"/>
        </w:rPr>
      </w:pPr>
    </w:p>
    <w:p w:rsidR="00AF1562" w:rsidRDefault="00AF1562" w:rsidP="00AF1562">
      <w:pPr>
        <w:spacing w:after="0" w:line="240" w:lineRule="auto"/>
        <w:rPr>
          <w:rFonts w:ascii="Times New Roman" w:eastAsia="Times New Roman" w:hAnsi="Times New Roman" w:cs="Times New Roman"/>
          <w:sz w:val="24"/>
          <w:szCs w:val="24"/>
          <w:lang w:eastAsia="ru-RU"/>
        </w:rPr>
      </w:pPr>
    </w:p>
    <w:p w:rsidR="00AF1562" w:rsidRDefault="00AF1562" w:rsidP="00AF1562">
      <w:pPr>
        <w:keepNext/>
        <w:spacing w:after="0" w:line="240" w:lineRule="auto"/>
        <w:jc w:val="center"/>
        <w:outlineLvl w:val="1"/>
        <w:rPr>
          <w:rFonts w:ascii="Times New Roman" w:eastAsia="Times New Roman" w:hAnsi="Times New Roman" w:cs="Times New Roman"/>
          <w:b/>
          <w:caps/>
          <w:sz w:val="28"/>
          <w:szCs w:val="20"/>
          <w:lang w:eastAsia="ru-RU"/>
        </w:rPr>
      </w:pPr>
    </w:p>
    <w:p w:rsidR="00AF1562" w:rsidRDefault="00AF1562" w:rsidP="00AF1562">
      <w:pPr>
        <w:keepNext/>
        <w:spacing w:after="0" w:line="240" w:lineRule="auto"/>
        <w:jc w:val="center"/>
        <w:outlineLvl w:val="1"/>
        <w:rPr>
          <w:rFonts w:ascii="Times New Roman" w:eastAsia="Times New Roman" w:hAnsi="Times New Roman" w:cs="Times New Roman"/>
          <w:b/>
          <w:caps/>
          <w:sz w:val="28"/>
          <w:szCs w:val="20"/>
          <w:lang w:eastAsia="ru-RU"/>
        </w:rPr>
      </w:pPr>
      <w:r>
        <w:rPr>
          <w:rFonts w:ascii="Times New Roman" w:eastAsia="Times New Roman" w:hAnsi="Times New Roman" w:cs="Times New Roman"/>
          <w:b/>
          <w:caps/>
          <w:sz w:val="28"/>
          <w:szCs w:val="20"/>
          <w:lang w:eastAsia="ru-RU"/>
        </w:rPr>
        <w:t>Рабочая  учебная  программа</w:t>
      </w:r>
    </w:p>
    <w:p w:rsidR="00AF1562" w:rsidRDefault="00AF1562" w:rsidP="00AF1562">
      <w:pPr>
        <w:spacing w:after="0" w:line="240" w:lineRule="auto"/>
        <w:jc w:val="center"/>
        <w:rPr>
          <w:rFonts w:ascii="Times New Roman" w:eastAsia="Times New Roman" w:hAnsi="Times New Roman" w:cs="Times New Roman"/>
          <w:b/>
          <w:sz w:val="36"/>
          <w:szCs w:val="36"/>
          <w:lang w:eastAsia="ru-RU"/>
        </w:rPr>
      </w:pPr>
      <w:r>
        <w:rPr>
          <w:rFonts w:ascii="Times New Roman" w:eastAsia="Times New Roman" w:hAnsi="Times New Roman" w:cs="Times New Roman"/>
          <w:b/>
          <w:sz w:val="36"/>
          <w:szCs w:val="36"/>
          <w:lang w:eastAsia="ru-RU"/>
        </w:rPr>
        <w:t>(</w:t>
      </w:r>
      <w:proofErr w:type="spellStart"/>
      <w:r>
        <w:rPr>
          <w:rFonts w:ascii="Times New Roman" w:eastAsia="Times New Roman" w:hAnsi="Times New Roman" w:cs="Times New Roman"/>
          <w:b/>
          <w:sz w:val="36"/>
          <w:szCs w:val="36"/>
          <w:lang w:eastAsia="ru-RU"/>
        </w:rPr>
        <w:t>Syllabus</w:t>
      </w:r>
      <w:proofErr w:type="spellEnd"/>
      <w:r>
        <w:rPr>
          <w:rFonts w:ascii="Times New Roman" w:eastAsia="Times New Roman" w:hAnsi="Times New Roman" w:cs="Times New Roman"/>
          <w:b/>
          <w:sz w:val="36"/>
          <w:szCs w:val="36"/>
          <w:lang w:eastAsia="ru-RU"/>
        </w:rPr>
        <w:t>)</w:t>
      </w:r>
    </w:p>
    <w:p w:rsidR="00AF1562" w:rsidRDefault="00AF1562" w:rsidP="00AF1562">
      <w:pPr>
        <w:keepNext/>
        <w:spacing w:after="0" w:line="240" w:lineRule="auto"/>
        <w:jc w:val="center"/>
        <w:outlineLvl w:val="1"/>
        <w:rPr>
          <w:rFonts w:ascii="Times New Roman" w:eastAsia="Times New Roman" w:hAnsi="Times New Roman" w:cs="Times New Roman"/>
          <w:b/>
          <w:caps/>
          <w:sz w:val="28"/>
          <w:szCs w:val="20"/>
          <w:lang w:eastAsia="ru-RU"/>
        </w:rPr>
      </w:pPr>
    </w:p>
    <w:p w:rsidR="00AF1562" w:rsidRDefault="00AF1562" w:rsidP="00AF1562">
      <w:pPr>
        <w:tabs>
          <w:tab w:val="left" w:pos="409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AF1562" w:rsidRDefault="00AF1562" w:rsidP="00AF1562">
      <w:pPr>
        <w:keepNext/>
        <w:spacing w:after="0" w:line="240" w:lineRule="auto"/>
        <w:ind w:left="3544" w:hanging="1984"/>
        <w:outlineLvl w:val="0"/>
        <w:rPr>
          <w:rFonts w:ascii="Times New Roman" w:eastAsia="Times New Roman" w:hAnsi="Times New Roman" w:cs="Times New Roman"/>
          <w:sz w:val="18"/>
          <w:szCs w:val="18"/>
          <w:lang w:eastAsia="ru-RU"/>
        </w:rPr>
      </w:pPr>
      <w:r>
        <w:rPr>
          <w:rFonts w:ascii="Times New Roman" w:eastAsia="Times New Roman" w:hAnsi="Times New Roman" w:cs="Times New Roman"/>
          <w:sz w:val="28"/>
          <w:szCs w:val="20"/>
          <w:lang w:eastAsia="ru-RU"/>
        </w:rPr>
        <w:t xml:space="preserve">дисциплины     </w:t>
      </w:r>
      <w:r>
        <w:rPr>
          <w:rFonts w:ascii="Times New Roman" w:eastAsia="Times New Roman" w:hAnsi="Times New Roman" w:cs="Times New Roman"/>
          <w:sz w:val="28"/>
          <w:szCs w:val="20"/>
          <w:lang w:eastAsia="ru-RU"/>
        </w:rPr>
        <w:tab/>
        <w:t>Практическая грамматика второго иностранного языка (уровень 2) - французский</w:t>
      </w:r>
    </w:p>
    <w:p w:rsidR="00AF1562" w:rsidRDefault="00AF1562" w:rsidP="00AF1562">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8"/>
          <w:szCs w:val="24"/>
          <w:lang w:eastAsia="ru-RU"/>
        </w:rPr>
        <w:t xml:space="preserve">                     специальность     </w:t>
      </w:r>
      <w:r>
        <w:rPr>
          <w:rFonts w:ascii="Times New Roman" w:hAnsi="Times New Roman"/>
          <w:sz w:val="28"/>
          <w:szCs w:val="28"/>
          <w:lang w:eastAsia="ru-RU"/>
        </w:rPr>
        <w:t>5В020700-Переводческое дело</w:t>
      </w:r>
    </w:p>
    <w:p w:rsidR="00AF1562" w:rsidRDefault="00AF1562" w:rsidP="00AF1562">
      <w:pPr>
        <w:spacing w:after="0" w:line="240" w:lineRule="auto"/>
        <w:ind w:left="1560"/>
        <w:jc w:val="both"/>
        <w:rPr>
          <w:rFonts w:ascii="Times New Roman" w:eastAsia="Times New Roman" w:hAnsi="Times New Roman" w:cs="Times New Roman"/>
          <w:sz w:val="28"/>
          <w:szCs w:val="28"/>
          <w:lang w:eastAsia="ru-RU"/>
        </w:rPr>
      </w:pPr>
    </w:p>
    <w:p w:rsidR="00AF1562" w:rsidRDefault="00AF1562" w:rsidP="00AF1562">
      <w:pPr>
        <w:spacing w:after="0" w:line="240" w:lineRule="auto"/>
        <w:ind w:left="15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всего кредитов</w:t>
      </w:r>
      <w:r>
        <w:rPr>
          <w:rFonts w:ascii="Times New Roman" w:eastAsia="Times New Roman" w:hAnsi="Times New Roman" w:cs="Times New Roman"/>
          <w:i/>
          <w:sz w:val="24"/>
          <w:szCs w:val="24"/>
          <w:lang w:eastAsia="ru-RU"/>
        </w:rPr>
        <w:tab/>
      </w:r>
      <w:r>
        <w:rPr>
          <w:rFonts w:ascii="Times New Roman" w:hAnsi="Times New Roman" w:cs="Times New Roman"/>
          <w:sz w:val="28"/>
          <w:szCs w:val="28"/>
        </w:rPr>
        <w:t xml:space="preserve">2 </w:t>
      </w:r>
      <w:r>
        <w:rPr>
          <w:rFonts w:ascii="Times New Roman" w:hAnsi="Times New Roman" w:cs="Times New Roman"/>
          <w:sz w:val="28"/>
          <w:szCs w:val="28"/>
          <w:lang w:val="en-US"/>
        </w:rPr>
        <w:t>KZ</w:t>
      </w:r>
      <w:r>
        <w:rPr>
          <w:rFonts w:ascii="Times New Roman" w:hAnsi="Times New Roman" w:cs="Times New Roman"/>
          <w:sz w:val="28"/>
          <w:szCs w:val="28"/>
        </w:rPr>
        <w:t xml:space="preserve"> / 3</w:t>
      </w:r>
      <w:r>
        <w:rPr>
          <w:rFonts w:ascii="Times New Roman" w:hAnsi="Times New Roman" w:cs="Times New Roman"/>
          <w:sz w:val="28"/>
          <w:szCs w:val="28"/>
          <w:lang w:val="en-US"/>
        </w:rPr>
        <w:t>ECTS</w:t>
      </w:r>
    </w:p>
    <w:p w:rsidR="00AF1562" w:rsidRDefault="00AF1562" w:rsidP="00AF1562">
      <w:pPr>
        <w:tabs>
          <w:tab w:val="left" w:pos="1800"/>
        </w:tabs>
        <w:spacing w:after="0" w:line="240" w:lineRule="auto"/>
        <w:rPr>
          <w:rFonts w:ascii="Times New Roman" w:eastAsia="Times New Roman" w:hAnsi="Times New Roman" w:cs="Times New Roman"/>
          <w:sz w:val="28"/>
          <w:szCs w:val="28"/>
          <w:vertAlign w:val="superscript"/>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p>
    <w:p w:rsidR="00AF1562" w:rsidRDefault="00AF1562" w:rsidP="00AF1562">
      <w:pPr>
        <w:spacing w:after="0" w:line="240" w:lineRule="auto"/>
        <w:jc w:val="center"/>
        <w:rPr>
          <w:rFonts w:ascii="Times New Roman" w:eastAsia="Times New Roman" w:hAnsi="Times New Roman" w:cs="Times New Roman"/>
          <w:sz w:val="28"/>
          <w:szCs w:val="24"/>
          <w:lang w:eastAsia="ru-RU"/>
        </w:rPr>
      </w:pPr>
    </w:p>
    <w:p w:rsidR="00AF1562" w:rsidRDefault="00AF1562" w:rsidP="00AF1562">
      <w:pPr>
        <w:spacing w:after="0" w:line="240" w:lineRule="auto"/>
        <w:jc w:val="center"/>
        <w:rPr>
          <w:rFonts w:ascii="Times New Roman" w:eastAsia="Times New Roman" w:hAnsi="Times New Roman" w:cs="Times New Roman"/>
          <w:sz w:val="28"/>
          <w:szCs w:val="24"/>
          <w:lang w:eastAsia="ru-RU"/>
        </w:rPr>
      </w:pPr>
    </w:p>
    <w:p w:rsidR="00AF1562" w:rsidRDefault="00AF1562" w:rsidP="00AF1562">
      <w:pPr>
        <w:spacing w:after="0" w:line="240" w:lineRule="auto"/>
        <w:jc w:val="center"/>
        <w:rPr>
          <w:rFonts w:ascii="Times New Roman" w:eastAsia="Times New Roman" w:hAnsi="Times New Roman" w:cs="Times New Roman"/>
          <w:sz w:val="28"/>
          <w:szCs w:val="24"/>
          <w:lang w:eastAsia="ru-RU"/>
        </w:rPr>
      </w:pPr>
    </w:p>
    <w:p w:rsidR="00AF1562" w:rsidRDefault="00AF1562" w:rsidP="00AF1562">
      <w:pPr>
        <w:spacing w:after="0" w:line="240" w:lineRule="auto"/>
        <w:jc w:val="center"/>
        <w:rPr>
          <w:rFonts w:ascii="Times New Roman" w:eastAsia="Times New Roman" w:hAnsi="Times New Roman" w:cs="Times New Roman"/>
          <w:sz w:val="28"/>
          <w:szCs w:val="24"/>
          <w:lang w:eastAsia="ru-RU"/>
        </w:rPr>
      </w:pPr>
    </w:p>
    <w:p w:rsidR="00AF1562" w:rsidRDefault="00AF1562" w:rsidP="00AF1562">
      <w:pPr>
        <w:spacing w:after="0" w:line="240" w:lineRule="auto"/>
        <w:jc w:val="center"/>
        <w:rPr>
          <w:rFonts w:ascii="Times New Roman" w:eastAsia="Times New Roman" w:hAnsi="Times New Roman" w:cs="Times New Roman"/>
          <w:sz w:val="28"/>
          <w:szCs w:val="24"/>
          <w:lang w:eastAsia="ru-RU"/>
        </w:rPr>
      </w:pPr>
    </w:p>
    <w:p w:rsidR="00AF1562" w:rsidRDefault="00AF1562" w:rsidP="00AF1562">
      <w:pPr>
        <w:spacing w:after="0" w:line="240" w:lineRule="auto"/>
        <w:jc w:val="center"/>
        <w:rPr>
          <w:rFonts w:ascii="Times New Roman" w:eastAsia="Times New Roman" w:hAnsi="Times New Roman" w:cs="Times New Roman"/>
          <w:sz w:val="28"/>
          <w:szCs w:val="24"/>
          <w:lang w:eastAsia="ru-RU"/>
        </w:rPr>
      </w:pPr>
    </w:p>
    <w:p w:rsidR="00AF1562" w:rsidRDefault="00AF1562" w:rsidP="00AF1562">
      <w:pPr>
        <w:spacing w:after="0" w:line="240" w:lineRule="auto"/>
        <w:jc w:val="center"/>
        <w:rPr>
          <w:rFonts w:ascii="Times New Roman" w:eastAsia="Times New Roman" w:hAnsi="Times New Roman" w:cs="Times New Roman"/>
          <w:sz w:val="28"/>
          <w:szCs w:val="24"/>
          <w:lang w:eastAsia="ru-RU"/>
        </w:rPr>
      </w:pPr>
    </w:p>
    <w:p w:rsidR="00AF1562" w:rsidRDefault="00AF1562" w:rsidP="00AF1562">
      <w:pPr>
        <w:spacing w:after="0" w:line="240" w:lineRule="auto"/>
        <w:jc w:val="center"/>
        <w:rPr>
          <w:rFonts w:ascii="Times New Roman" w:eastAsia="Times New Roman" w:hAnsi="Times New Roman" w:cs="Times New Roman"/>
          <w:sz w:val="28"/>
          <w:szCs w:val="24"/>
          <w:lang w:eastAsia="ru-RU"/>
        </w:rPr>
      </w:pPr>
    </w:p>
    <w:p w:rsidR="00AF1562" w:rsidRDefault="00AF1562" w:rsidP="00AF1562">
      <w:pPr>
        <w:spacing w:after="0" w:line="240" w:lineRule="auto"/>
        <w:jc w:val="center"/>
        <w:rPr>
          <w:rFonts w:ascii="Times New Roman" w:eastAsia="Times New Roman" w:hAnsi="Times New Roman" w:cs="Times New Roman"/>
          <w:sz w:val="28"/>
          <w:szCs w:val="24"/>
          <w:lang w:eastAsia="ru-RU"/>
        </w:rPr>
      </w:pPr>
    </w:p>
    <w:p w:rsidR="00AF1562" w:rsidRDefault="00AF1562" w:rsidP="00AF1562">
      <w:pPr>
        <w:spacing w:after="0" w:line="240" w:lineRule="auto"/>
        <w:jc w:val="center"/>
        <w:rPr>
          <w:rFonts w:ascii="Times New Roman" w:eastAsia="Times New Roman" w:hAnsi="Times New Roman" w:cs="Times New Roman"/>
          <w:sz w:val="28"/>
          <w:szCs w:val="24"/>
          <w:lang w:eastAsia="ru-RU"/>
        </w:rPr>
      </w:pPr>
    </w:p>
    <w:p w:rsidR="00AF1562" w:rsidRDefault="00AF1562" w:rsidP="00AF1562">
      <w:pPr>
        <w:spacing w:after="0" w:line="240" w:lineRule="auto"/>
        <w:jc w:val="center"/>
        <w:rPr>
          <w:rFonts w:ascii="Times New Roman" w:eastAsia="Times New Roman" w:hAnsi="Times New Roman" w:cs="Times New Roman"/>
          <w:sz w:val="28"/>
          <w:szCs w:val="24"/>
          <w:lang w:eastAsia="ru-RU"/>
        </w:rPr>
      </w:pPr>
    </w:p>
    <w:p w:rsidR="00AF1562" w:rsidRDefault="00AF1562" w:rsidP="00AF1562">
      <w:pPr>
        <w:spacing w:after="0" w:line="240" w:lineRule="auto"/>
        <w:jc w:val="center"/>
        <w:rPr>
          <w:rFonts w:ascii="Times New Roman" w:eastAsia="Times New Roman" w:hAnsi="Times New Roman" w:cs="Times New Roman"/>
          <w:sz w:val="28"/>
          <w:szCs w:val="24"/>
          <w:lang w:eastAsia="ru-RU"/>
        </w:rPr>
      </w:pPr>
    </w:p>
    <w:p w:rsidR="00AF1562" w:rsidRDefault="00AF1562" w:rsidP="00AF1562">
      <w:pPr>
        <w:spacing w:after="0" w:line="240" w:lineRule="auto"/>
        <w:rPr>
          <w:rFonts w:ascii="Times New Roman" w:eastAsia="Times New Roman" w:hAnsi="Times New Roman" w:cs="Times New Roman"/>
          <w:sz w:val="28"/>
          <w:szCs w:val="24"/>
          <w:lang w:eastAsia="ru-RU"/>
        </w:rPr>
      </w:pPr>
    </w:p>
    <w:p w:rsidR="00AF1562" w:rsidRDefault="00AF1562" w:rsidP="00AF1562">
      <w:pPr>
        <w:spacing w:after="0" w:line="240" w:lineRule="auto"/>
        <w:jc w:val="center"/>
        <w:rPr>
          <w:rFonts w:ascii="Times New Roman" w:eastAsia="Times New Roman" w:hAnsi="Times New Roman" w:cs="Times New Roman"/>
          <w:sz w:val="28"/>
          <w:szCs w:val="24"/>
          <w:lang w:eastAsia="ru-RU"/>
        </w:rPr>
      </w:pPr>
      <w:proofErr w:type="spellStart"/>
      <w:r>
        <w:rPr>
          <w:rFonts w:ascii="Times New Roman" w:eastAsia="Times New Roman" w:hAnsi="Times New Roman" w:cs="Times New Roman"/>
          <w:sz w:val="28"/>
          <w:szCs w:val="24"/>
          <w:lang w:eastAsia="ru-RU"/>
        </w:rPr>
        <w:t>Костанай</w:t>
      </w:r>
      <w:proofErr w:type="spellEnd"/>
      <w:r>
        <w:rPr>
          <w:rFonts w:ascii="Times New Roman" w:eastAsia="Times New Roman" w:hAnsi="Times New Roman" w:cs="Times New Roman"/>
          <w:sz w:val="28"/>
          <w:szCs w:val="24"/>
          <w:lang w:eastAsia="ru-RU"/>
        </w:rPr>
        <w:t>, 2018</w:t>
      </w:r>
    </w:p>
    <w:p w:rsidR="00AF1562" w:rsidRDefault="00AF1562" w:rsidP="00AF1562">
      <w:pPr>
        <w:keepNext/>
        <w:pageBreakBefore/>
        <w:spacing w:after="0" w:line="240" w:lineRule="auto"/>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0"/>
          <w:lang w:eastAsia="ru-RU"/>
        </w:rPr>
        <w:lastRenderedPageBreak/>
        <w:t xml:space="preserve">Рабочая учебная программа составлена </w:t>
      </w:r>
      <w:proofErr w:type="spellStart"/>
      <w:r>
        <w:rPr>
          <w:rFonts w:ascii="Times New Roman" w:eastAsia="Times New Roman" w:hAnsi="Times New Roman" w:cs="Times New Roman"/>
          <w:sz w:val="28"/>
          <w:szCs w:val="20"/>
          <w:lang w:eastAsia="ru-RU"/>
        </w:rPr>
        <w:t>Медетовой</w:t>
      </w:r>
      <w:proofErr w:type="spellEnd"/>
      <w:r>
        <w:rPr>
          <w:rFonts w:ascii="Times New Roman" w:eastAsia="Times New Roman" w:hAnsi="Times New Roman" w:cs="Times New Roman"/>
          <w:sz w:val="28"/>
          <w:szCs w:val="20"/>
          <w:lang w:eastAsia="ru-RU"/>
        </w:rPr>
        <w:t xml:space="preserve"> Э.Б., магистром гуманитарных наук, старшим преподавателем кафедры иностранной филологии </w:t>
      </w:r>
    </w:p>
    <w:p w:rsidR="00AF1562" w:rsidRDefault="00AF1562" w:rsidP="00AF1562">
      <w:pPr>
        <w:spacing w:after="0" w:line="240" w:lineRule="auto"/>
        <w:jc w:val="both"/>
        <w:rPr>
          <w:rFonts w:ascii="Times New Roman" w:eastAsia="Times New Roman" w:hAnsi="Times New Roman" w:cs="Times New Roman"/>
          <w:sz w:val="28"/>
          <w:szCs w:val="28"/>
          <w:lang w:eastAsia="ru-RU"/>
        </w:rPr>
      </w:pPr>
    </w:p>
    <w:p w:rsidR="00AF1562" w:rsidRDefault="00AF1562" w:rsidP="00AF1562">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     .2018 г.                                                           ______________________</w:t>
      </w:r>
    </w:p>
    <w:p w:rsidR="00AF1562" w:rsidRDefault="00AF1562" w:rsidP="00AF1562">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подпись</w:t>
      </w:r>
    </w:p>
    <w:p w:rsidR="00AF1562" w:rsidRDefault="00AF1562" w:rsidP="00AF1562">
      <w:pPr>
        <w:spacing w:after="0" w:line="240" w:lineRule="auto"/>
        <w:jc w:val="both"/>
        <w:rPr>
          <w:rFonts w:ascii="Times New Roman" w:eastAsia="Times New Roman" w:hAnsi="Times New Roman" w:cs="Times New Roman"/>
          <w:sz w:val="28"/>
          <w:szCs w:val="24"/>
          <w:lang w:eastAsia="ru-RU"/>
        </w:rPr>
      </w:pPr>
    </w:p>
    <w:p w:rsidR="00AF1562" w:rsidRDefault="00AF1562" w:rsidP="00AF1562">
      <w:pPr>
        <w:keepNext/>
        <w:spacing w:after="0" w:line="360" w:lineRule="auto"/>
        <w:outlineLvl w:val="5"/>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Рассмотрена и рекомендована на заседании кафедры иностранной филологии</w:t>
      </w:r>
    </w:p>
    <w:p w:rsidR="00AF1562" w:rsidRDefault="00AF1562" w:rsidP="00AF1562">
      <w:pPr>
        <w:spacing w:after="0" w:line="36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от     .      . 2018г., протокол №  </w:t>
      </w:r>
    </w:p>
    <w:p w:rsidR="00AF1562" w:rsidRDefault="00AF1562" w:rsidP="00AF1562">
      <w:pPr>
        <w:spacing w:after="0" w:line="360" w:lineRule="auto"/>
        <w:jc w:val="both"/>
        <w:rPr>
          <w:rFonts w:ascii="Times New Roman" w:eastAsia="Times New Roman" w:hAnsi="Times New Roman" w:cs="Times New Roman"/>
          <w:sz w:val="18"/>
          <w:szCs w:val="24"/>
          <w:lang w:eastAsia="ru-RU"/>
        </w:rPr>
      </w:pPr>
      <w:r>
        <w:rPr>
          <w:rFonts w:ascii="Times New Roman" w:eastAsia="Times New Roman" w:hAnsi="Times New Roman" w:cs="Times New Roman"/>
          <w:sz w:val="28"/>
          <w:szCs w:val="24"/>
          <w:lang w:eastAsia="ru-RU"/>
        </w:rPr>
        <w:t xml:space="preserve">Зав. кафедрой                                                                              С. </w:t>
      </w:r>
      <w:proofErr w:type="spellStart"/>
      <w:r>
        <w:rPr>
          <w:rFonts w:ascii="Times New Roman" w:eastAsia="Times New Roman" w:hAnsi="Times New Roman" w:cs="Times New Roman"/>
          <w:sz w:val="28"/>
          <w:szCs w:val="24"/>
          <w:lang w:eastAsia="ru-RU"/>
        </w:rPr>
        <w:t>Жабаева</w:t>
      </w:r>
      <w:proofErr w:type="spellEnd"/>
    </w:p>
    <w:p w:rsidR="00AF1562" w:rsidRDefault="00AF1562" w:rsidP="00AF1562">
      <w:pPr>
        <w:keepNext/>
        <w:spacing w:after="0" w:line="360" w:lineRule="auto"/>
        <w:outlineLvl w:val="5"/>
        <w:rPr>
          <w:rFonts w:ascii="Times New Roman" w:eastAsia="Times New Roman" w:hAnsi="Times New Roman" w:cs="Times New Roman"/>
          <w:bCs/>
          <w:sz w:val="28"/>
          <w:szCs w:val="24"/>
          <w:lang w:eastAsia="ru-RU"/>
        </w:rPr>
      </w:pPr>
      <w:proofErr w:type="gramStart"/>
      <w:r>
        <w:rPr>
          <w:rFonts w:ascii="Times New Roman" w:eastAsia="Times New Roman" w:hAnsi="Times New Roman" w:cs="Times New Roman"/>
          <w:bCs/>
          <w:sz w:val="28"/>
          <w:szCs w:val="24"/>
          <w:lang w:eastAsia="ru-RU"/>
        </w:rPr>
        <w:t>Одобрена</w:t>
      </w:r>
      <w:proofErr w:type="gramEnd"/>
      <w:r>
        <w:rPr>
          <w:rFonts w:ascii="Times New Roman" w:eastAsia="Times New Roman" w:hAnsi="Times New Roman" w:cs="Times New Roman"/>
          <w:bCs/>
          <w:sz w:val="28"/>
          <w:szCs w:val="24"/>
          <w:lang w:eastAsia="ru-RU"/>
        </w:rPr>
        <w:t xml:space="preserve"> методическим советом гуманитарно-социального факультета</w:t>
      </w:r>
    </w:p>
    <w:p w:rsidR="00AF1562" w:rsidRDefault="00AF1562" w:rsidP="00AF1562">
      <w:pPr>
        <w:spacing w:after="0" w:line="36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от    .     . 2018 г., протокол № </w:t>
      </w:r>
    </w:p>
    <w:p w:rsidR="00AF1562" w:rsidRDefault="00AF1562" w:rsidP="00AF1562">
      <w:pPr>
        <w:spacing w:after="0" w:line="360" w:lineRule="auto"/>
        <w:jc w:val="both"/>
        <w:rPr>
          <w:rFonts w:ascii="Times New Roman" w:eastAsia="Times New Roman" w:hAnsi="Times New Roman" w:cs="Times New Roman"/>
          <w:sz w:val="18"/>
          <w:szCs w:val="24"/>
          <w:lang w:eastAsia="ru-RU"/>
        </w:rPr>
      </w:pPr>
      <w:r>
        <w:rPr>
          <w:rFonts w:ascii="Times New Roman" w:eastAsia="Times New Roman" w:hAnsi="Times New Roman" w:cs="Times New Roman"/>
          <w:sz w:val="28"/>
          <w:szCs w:val="28"/>
          <w:lang w:eastAsia="ru-RU"/>
        </w:rPr>
        <w:t xml:space="preserve">Председатель методического совета   ГСФ                             А. </w:t>
      </w:r>
      <w:proofErr w:type="spellStart"/>
      <w:r>
        <w:rPr>
          <w:rFonts w:ascii="Times New Roman" w:eastAsia="Times New Roman" w:hAnsi="Times New Roman" w:cs="Times New Roman"/>
          <w:sz w:val="28"/>
          <w:szCs w:val="28"/>
          <w:lang w:eastAsia="ru-RU"/>
        </w:rPr>
        <w:t>Нурсеитова</w:t>
      </w:r>
      <w:proofErr w:type="spellEnd"/>
    </w:p>
    <w:p w:rsidR="00AF1562" w:rsidRDefault="00AF1562" w:rsidP="00AF1562">
      <w:pPr>
        <w:keepNext/>
        <w:spacing w:after="0" w:line="240" w:lineRule="auto"/>
        <w:jc w:val="right"/>
        <w:outlineLvl w:val="0"/>
        <w:rPr>
          <w:rFonts w:ascii="Times New Roman" w:eastAsia="Times New Roman" w:hAnsi="Times New Roman" w:cs="Times New Roman"/>
          <w:b/>
          <w:sz w:val="28"/>
          <w:szCs w:val="20"/>
          <w:lang w:eastAsia="ru-RU"/>
        </w:rPr>
      </w:pPr>
    </w:p>
    <w:p w:rsidR="00AF1562" w:rsidRDefault="00AF1562" w:rsidP="00AF1562">
      <w:pPr>
        <w:keepNext/>
        <w:spacing w:after="0" w:line="240" w:lineRule="auto"/>
        <w:jc w:val="right"/>
        <w:outlineLvl w:val="0"/>
        <w:rPr>
          <w:rFonts w:ascii="Times New Roman" w:eastAsia="Times New Roman" w:hAnsi="Times New Roman" w:cs="Times New Roman"/>
          <w:b/>
          <w:sz w:val="28"/>
          <w:szCs w:val="20"/>
          <w:lang w:eastAsia="ru-RU"/>
        </w:rPr>
      </w:pPr>
    </w:p>
    <w:p w:rsidR="00AF1562" w:rsidRDefault="00AF1562" w:rsidP="00AF1562">
      <w:pPr>
        <w:keepNext/>
        <w:spacing w:after="0" w:line="240" w:lineRule="auto"/>
        <w:jc w:val="right"/>
        <w:outlineLvl w:val="0"/>
        <w:rPr>
          <w:rFonts w:ascii="Times New Roman" w:eastAsia="Times New Roman" w:hAnsi="Times New Roman" w:cs="Times New Roman"/>
          <w:b/>
          <w:sz w:val="28"/>
          <w:szCs w:val="20"/>
          <w:lang w:eastAsia="ru-RU"/>
        </w:rPr>
      </w:pPr>
    </w:p>
    <w:p w:rsidR="00AF1562" w:rsidRDefault="00AF1562" w:rsidP="00AF1562">
      <w:pPr>
        <w:keepNext/>
        <w:spacing w:after="0" w:line="240" w:lineRule="auto"/>
        <w:jc w:val="right"/>
        <w:outlineLvl w:val="0"/>
        <w:rPr>
          <w:rFonts w:ascii="Times New Roman" w:eastAsia="Times New Roman" w:hAnsi="Times New Roman" w:cs="Times New Roman"/>
          <w:b/>
          <w:sz w:val="28"/>
          <w:szCs w:val="20"/>
          <w:lang w:eastAsia="ru-RU"/>
        </w:rPr>
      </w:pPr>
    </w:p>
    <w:p w:rsidR="00AF1562" w:rsidRDefault="00AF1562" w:rsidP="00AF1562">
      <w:pPr>
        <w:keepNext/>
        <w:spacing w:after="0" w:line="240" w:lineRule="auto"/>
        <w:jc w:val="right"/>
        <w:outlineLvl w:val="0"/>
        <w:rPr>
          <w:rFonts w:ascii="Times New Roman" w:eastAsia="Times New Roman" w:hAnsi="Times New Roman" w:cs="Times New Roman"/>
          <w:b/>
          <w:sz w:val="28"/>
          <w:szCs w:val="20"/>
          <w:lang w:eastAsia="ru-RU"/>
        </w:rPr>
      </w:pPr>
    </w:p>
    <w:p w:rsidR="00AF1562" w:rsidRDefault="00AF1562" w:rsidP="00AF1562">
      <w:pPr>
        <w:keepNext/>
        <w:spacing w:after="0" w:line="240" w:lineRule="auto"/>
        <w:jc w:val="right"/>
        <w:outlineLvl w:val="0"/>
        <w:rPr>
          <w:rFonts w:ascii="Times New Roman" w:eastAsia="Times New Roman" w:hAnsi="Times New Roman" w:cs="Times New Roman"/>
          <w:b/>
          <w:sz w:val="28"/>
          <w:szCs w:val="20"/>
          <w:lang w:eastAsia="ru-RU"/>
        </w:rPr>
      </w:pPr>
    </w:p>
    <w:p w:rsidR="00AF1562" w:rsidRDefault="00AF1562" w:rsidP="00AF1562">
      <w:pPr>
        <w:keepNext/>
        <w:spacing w:after="0" w:line="240" w:lineRule="auto"/>
        <w:jc w:val="right"/>
        <w:outlineLvl w:val="0"/>
        <w:rPr>
          <w:rFonts w:ascii="Times New Roman" w:eastAsia="Times New Roman" w:hAnsi="Times New Roman" w:cs="Times New Roman"/>
          <w:b/>
          <w:sz w:val="28"/>
          <w:szCs w:val="20"/>
          <w:lang w:eastAsia="ru-RU"/>
        </w:rPr>
      </w:pPr>
    </w:p>
    <w:p w:rsidR="00AF1562" w:rsidRDefault="00AF1562" w:rsidP="00AF1562">
      <w:pPr>
        <w:keepNext/>
        <w:spacing w:after="0" w:line="240" w:lineRule="auto"/>
        <w:jc w:val="right"/>
        <w:outlineLvl w:val="0"/>
        <w:rPr>
          <w:rFonts w:ascii="Times New Roman" w:eastAsia="Times New Roman" w:hAnsi="Times New Roman" w:cs="Times New Roman"/>
          <w:b/>
          <w:sz w:val="28"/>
          <w:szCs w:val="20"/>
          <w:lang w:eastAsia="ru-RU"/>
        </w:rPr>
      </w:pPr>
    </w:p>
    <w:p w:rsidR="00AF1562" w:rsidRDefault="00AF1562" w:rsidP="00AF1562">
      <w:pPr>
        <w:keepNext/>
        <w:spacing w:after="0" w:line="240" w:lineRule="auto"/>
        <w:jc w:val="right"/>
        <w:outlineLvl w:val="0"/>
        <w:rPr>
          <w:rFonts w:ascii="Times New Roman" w:eastAsia="Times New Roman" w:hAnsi="Times New Roman" w:cs="Times New Roman"/>
          <w:b/>
          <w:sz w:val="28"/>
          <w:szCs w:val="20"/>
          <w:lang w:eastAsia="ru-RU"/>
        </w:rPr>
      </w:pPr>
    </w:p>
    <w:p w:rsidR="00AF1562" w:rsidRDefault="00AF1562" w:rsidP="00AF1562">
      <w:pPr>
        <w:keepNext/>
        <w:spacing w:after="0" w:line="240" w:lineRule="auto"/>
        <w:jc w:val="right"/>
        <w:outlineLvl w:val="0"/>
        <w:rPr>
          <w:rFonts w:ascii="Times New Roman" w:eastAsia="Times New Roman" w:hAnsi="Times New Roman" w:cs="Times New Roman"/>
          <w:b/>
          <w:sz w:val="28"/>
          <w:szCs w:val="20"/>
          <w:lang w:eastAsia="ru-RU"/>
        </w:rPr>
      </w:pPr>
    </w:p>
    <w:p w:rsidR="00AF1562" w:rsidRDefault="00AF1562" w:rsidP="00AF1562">
      <w:pPr>
        <w:keepNext/>
        <w:spacing w:after="0" w:line="240" w:lineRule="auto"/>
        <w:jc w:val="right"/>
        <w:outlineLvl w:val="0"/>
        <w:rPr>
          <w:rFonts w:ascii="Times New Roman" w:eastAsia="Times New Roman" w:hAnsi="Times New Roman" w:cs="Times New Roman"/>
          <w:b/>
          <w:sz w:val="28"/>
          <w:szCs w:val="20"/>
          <w:lang w:eastAsia="ru-RU"/>
        </w:rPr>
      </w:pPr>
    </w:p>
    <w:p w:rsidR="00AF1562" w:rsidRDefault="00AF1562" w:rsidP="00AF1562">
      <w:pPr>
        <w:keepNext/>
        <w:spacing w:after="0" w:line="240" w:lineRule="auto"/>
        <w:jc w:val="right"/>
        <w:outlineLvl w:val="0"/>
        <w:rPr>
          <w:rFonts w:ascii="Times New Roman" w:eastAsia="Times New Roman" w:hAnsi="Times New Roman" w:cs="Times New Roman"/>
          <w:b/>
          <w:sz w:val="28"/>
          <w:szCs w:val="20"/>
          <w:lang w:eastAsia="ru-RU"/>
        </w:rPr>
      </w:pPr>
    </w:p>
    <w:p w:rsidR="00AF1562" w:rsidRDefault="00AF1562" w:rsidP="00AF1562">
      <w:pPr>
        <w:keepNext/>
        <w:spacing w:after="0" w:line="240" w:lineRule="auto"/>
        <w:jc w:val="right"/>
        <w:outlineLvl w:val="0"/>
        <w:rPr>
          <w:rFonts w:ascii="Times New Roman" w:eastAsia="Times New Roman" w:hAnsi="Times New Roman" w:cs="Times New Roman"/>
          <w:b/>
          <w:sz w:val="28"/>
          <w:szCs w:val="20"/>
          <w:lang w:eastAsia="ru-RU"/>
        </w:rPr>
      </w:pPr>
    </w:p>
    <w:p w:rsidR="00AF1562" w:rsidRDefault="00AF1562" w:rsidP="00AF1562">
      <w:pPr>
        <w:keepNext/>
        <w:spacing w:after="0" w:line="240" w:lineRule="auto"/>
        <w:jc w:val="right"/>
        <w:outlineLvl w:val="0"/>
        <w:rPr>
          <w:rFonts w:ascii="Times New Roman" w:eastAsia="Times New Roman" w:hAnsi="Times New Roman" w:cs="Times New Roman"/>
          <w:b/>
          <w:sz w:val="28"/>
          <w:szCs w:val="20"/>
          <w:lang w:eastAsia="ru-RU"/>
        </w:rPr>
      </w:pPr>
    </w:p>
    <w:p w:rsidR="00AF1562" w:rsidRDefault="00AF1562" w:rsidP="00AF1562">
      <w:pPr>
        <w:keepNext/>
        <w:spacing w:after="0" w:line="240" w:lineRule="auto"/>
        <w:jc w:val="right"/>
        <w:outlineLvl w:val="0"/>
        <w:rPr>
          <w:rFonts w:ascii="Times New Roman" w:eastAsia="Times New Roman" w:hAnsi="Times New Roman" w:cs="Times New Roman"/>
          <w:b/>
          <w:sz w:val="28"/>
          <w:szCs w:val="20"/>
          <w:lang w:eastAsia="ru-RU"/>
        </w:rPr>
      </w:pPr>
    </w:p>
    <w:p w:rsidR="00AF1562" w:rsidRDefault="00AF1562" w:rsidP="00AF1562">
      <w:pPr>
        <w:spacing w:after="0" w:line="240" w:lineRule="auto"/>
        <w:rPr>
          <w:rFonts w:ascii="Times New Roman" w:eastAsia="Times New Roman" w:hAnsi="Times New Roman" w:cs="Times New Roman"/>
          <w:sz w:val="24"/>
          <w:szCs w:val="24"/>
          <w:lang w:eastAsia="ru-RU"/>
        </w:rPr>
      </w:pPr>
    </w:p>
    <w:p w:rsidR="00AF1562" w:rsidRDefault="00AF1562" w:rsidP="00AF1562">
      <w:pPr>
        <w:spacing w:after="0" w:line="240" w:lineRule="auto"/>
        <w:rPr>
          <w:rFonts w:ascii="Times New Roman" w:eastAsia="Times New Roman" w:hAnsi="Times New Roman" w:cs="Times New Roman"/>
          <w:sz w:val="24"/>
          <w:szCs w:val="24"/>
          <w:lang w:eastAsia="ru-RU"/>
        </w:rPr>
      </w:pPr>
    </w:p>
    <w:p w:rsidR="00AF1562" w:rsidRDefault="00AF1562" w:rsidP="00AF1562">
      <w:pPr>
        <w:spacing w:after="0" w:line="240" w:lineRule="auto"/>
        <w:rPr>
          <w:rFonts w:ascii="Times New Roman" w:eastAsia="Times New Roman" w:hAnsi="Times New Roman" w:cs="Times New Roman"/>
          <w:sz w:val="24"/>
          <w:szCs w:val="24"/>
          <w:lang w:eastAsia="ru-RU"/>
        </w:rPr>
      </w:pPr>
    </w:p>
    <w:p w:rsidR="00AF1562" w:rsidRDefault="00AF1562" w:rsidP="00AF1562">
      <w:pPr>
        <w:spacing w:after="0" w:line="240" w:lineRule="auto"/>
        <w:rPr>
          <w:rFonts w:ascii="Times New Roman" w:eastAsia="Times New Roman" w:hAnsi="Times New Roman" w:cs="Times New Roman"/>
          <w:sz w:val="24"/>
          <w:szCs w:val="24"/>
          <w:lang w:eastAsia="ru-RU"/>
        </w:rPr>
      </w:pPr>
    </w:p>
    <w:p w:rsidR="00AF1562" w:rsidRDefault="00AF1562" w:rsidP="00AF1562">
      <w:pPr>
        <w:spacing w:after="0" w:line="240" w:lineRule="auto"/>
        <w:rPr>
          <w:rFonts w:ascii="Times New Roman" w:eastAsia="Times New Roman" w:hAnsi="Times New Roman" w:cs="Times New Roman"/>
          <w:sz w:val="24"/>
          <w:szCs w:val="24"/>
          <w:lang w:eastAsia="ru-RU"/>
        </w:rPr>
      </w:pPr>
    </w:p>
    <w:p w:rsidR="00AF1562" w:rsidRDefault="00AF1562" w:rsidP="00AF1562">
      <w:pPr>
        <w:spacing w:after="0" w:line="240" w:lineRule="auto"/>
        <w:rPr>
          <w:rFonts w:ascii="Times New Roman" w:eastAsia="Times New Roman" w:hAnsi="Times New Roman" w:cs="Times New Roman"/>
          <w:sz w:val="24"/>
          <w:szCs w:val="24"/>
          <w:lang w:eastAsia="ru-RU"/>
        </w:rPr>
      </w:pPr>
    </w:p>
    <w:p w:rsidR="00AF1562" w:rsidRDefault="00AF1562" w:rsidP="00AF1562">
      <w:pPr>
        <w:spacing w:after="0" w:line="240" w:lineRule="auto"/>
        <w:rPr>
          <w:rFonts w:ascii="Times New Roman" w:eastAsia="Times New Roman" w:hAnsi="Times New Roman" w:cs="Times New Roman"/>
          <w:sz w:val="24"/>
          <w:szCs w:val="24"/>
          <w:lang w:eastAsia="ru-RU"/>
        </w:rPr>
      </w:pPr>
    </w:p>
    <w:p w:rsidR="00AF1562" w:rsidRDefault="00AF1562" w:rsidP="00AF1562">
      <w:pPr>
        <w:spacing w:after="0" w:line="240" w:lineRule="auto"/>
        <w:rPr>
          <w:rFonts w:ascii="Times New Roman" w:eastAsia="Times New Roman" w:hAnsi="Times New Roman" w:cs="Times New Roman"/>
          <w:sz w:val="24"/>
          <w:szCs w:val="24"/>
          <w:lang w:eastAsia="ru-RU"/>
        </w:rPr>
      </w:pPr>
    </w:p>
    <w:p w:rsidR="00AF1562" w:rsidRDefault="00AF1562" w:rsidP="00AF1562">
      <w:pPr>
        <w:spacing w:after="0" w:line="240" w:lineRule="auto"/>
        <w:rPr>
          <w:rFonts w:ascii="Times New Roman" w:eastAsia="Times New Roman" w:hAnsi="Times New Roman" w:cs="Times New Roman"/>
          <w:sz w:val="24"/>
          <w:szCs w:val="24"/>
          <w:lang w:eastAsia="ru-RU"/>
        </w:rPr>
      </w:pPr>
    </w:p>
    <w:p w:rsidR="00AF1562" w:rsidRDefault="00AF1562" w:rsidP="00AF1562">
      <w:pPr>
        <w:spacing w:after="0" w:line="240" w:lineRule="auto"/>
        <w:rPr>
          <w:rFonts w:ascii="Times New Roman" w:eastAsia="Times New Roman" w:hAnsi="Times New Roman" w:cs="Times New Roman"/>
          <w:sz w:val="24"/>
          <w:szCs w:val="24"/>
          <w:lang w:eastAsia="ru-RU"/>
        </w:rPr>
      </w:pPr>
    </w:p>
    <w:p w:rsidR="00AF1562" w:rsidRDefault="00AF1562" w:rsidP="00AF1562">
      <w:pPr>
        <w:spacing w:after="0" w:line="240" w:lineRule="auto"/>
        <w:rPr>
          <w:rFonts w:ascii="Times New Roman" w:eastAsia="Times New Roman" w:hAnsi="Times New Roman" w:cs="Times New Roman"/>
          <w:sz w:val="24"/>
          <w:szCs w:val="24"/>
          <w:lang w:eastAsia="ru-RU"/>
        </w:rPr>
      </w:pPr>
    </w:p>
    <w:p w:rsidR="00AF1562" w:rsidRDefault="00AF1562" w:rsidP="00AF1562">
      <w:pPr>
        <w:spacing w:after="0" w:line="240" w:lineRule="auto"/>
        <w:rPr>
          <w:rFonts w:ascii="Times New Roman" w:eastAsia="Times New Roman" w:hAnsi="Times New Roman" w:cs="Times New Roman"/>
          <w:sz w:val="24"/>
          <w:szCs w:val="24"/>
          <w:lang w:eastAsia="ru-RU"/>
        </w:rPr>
      </w:pPr>
    </w:p>
    <w:p w:rsidR="00AF1562" w:rsidRDefault="00AF1562" w:rsidP="00AF1562">
      <w:pPr>
        <w:spacing w:after="0" w:line="240" w:lineRule="auto"/>
        <w:rPr>
          <w:rFonts w:ascii="Times New Roman" w:eastAsia="Times New Roman" w:hAnsi="Times New Roman" w:cs="Times New Roman"/>
          <w:sz w:val="24"/>
          <w:szCs w:val="24"/>
          <w:lang w:eastAsia="ru-RU"/>
        </w:rPr>
      </w:pPr>
    </w:p>
    <w:p w:rsidR="00AF1562" w:rsidRDefault="00AF1562" w:rsidP="00AF1562">
      <w:pPr>
        <w:spacing w:after="0" w:line="240" w:lineRule="auto"/>
        <w:rPr>
          <w:rFonts w:ascii="Times New Roman" w:eastAsia="Times New Roman" w:hAnsi="Times New Roman" w:cs="Times New Roman"/>
          <w:sz w:val="24"/>
          <w:szCs w:val="24"/>
          <w:lang w:eastAsia="ru-RU"/>
        </w:rPr>
      </w:pPr>
    </w:p>
    <w:p w:rsidR="00AF1562" w:rsidRDefault="00AF1562" w:rsidP="00AF1562">
      <w:pPr>
        <w:spacing w:after="0" w:line="240" w:lineRule="auto"/>
        <w:rPr>
          <w:rFonts w:ascii="Times New Roman" w:eastAsia="Times New Roman" w:hAnsi="Times New Roman" w:cs="Times New Roman"/>
          <w:sz w:val="24"/>
          <w:szCs w:val="24"/>
          <w:lang w:eastAsia="ru-RU"/>
        </w:rPr>
      </w:pPr>
    </w:p>
    <w:p w:rsidR="00AF1562" w:rsidRDefault="00AF1562" w:rsidP="00AF1562">
      <w:pPr>
        <w:spacing w:after="0" w:line="240" w:lineRule="auto"/>
        <w:rPr>
          <w:rFonts w:ascii="Times New Roman" w:eastAsia="Times New Roman" w:hAnsi="Times New Roman" w:cs="Times New Roman"/>
          <w:sz w:val="24"/>
          <w:szCs w:val="24"/>
          <w:lang w:eastAsia="ru-RU"/>
        </w:rPr>
      </w:pPr>
    </w:p>
    <w:p w:rsidR="00AF1562" w:rsidRDefault="00AF1562" w:rsidP="00AF1562">
      <w:pPr>
        <w:keepNext/>
        <w:spacing w:after="0" w:line="240" w:lineRule="auto"/>
        <w:outlineLvl w:val="0"/>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lastRenderedPageBreak/>
        <w:tab/>
        <w:t xml:space="preserve">1 Описание дисциплины: </w:t>
      </w:r>
    </w:p>
    <w:p w:rsidR="00AF1562" w:rsidRDefault="00AF1562" w:rsidP="00AF1562">
      <w:pPr>
        <w:tabs>
          <w:tab w:val="left" w:pos="709"/>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Дисциплина Практическая грамматика второго иностранного языка (уровень 2) - французский является элективной из цикла  базовых дисциплин.</w:t>
      </w:r>
    </w:p>
    <w:p w:rsidR="00AF1562" w:rsidRDefault="00AF1562" w:rsidP="00AF1562">
      <w:pPr>
        <w:tabs>
          <w:tab w:val="left" w:pos="709"/>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xml:space="preserve">Данная дисциплина формирует профессиональные знания и умения при освоении специальности </w:t>
      </w:r>
      <w:r>
        <w:rPr>
          <w:rFonts w:ascii="Times New Roman" w:hAnsi="Times New Roman"/>
          <w:sz w:val="28"/>
          <w:szCs w:val="28"/>
          <w:lang w:eastAsia="ru-RU"/>
        </w:rPr>
        <w:t>5В020700-Переводческое дело</w:t>
      </w:r>
      <w:r>
        <w:rPr>
          <w:rFonts w:ascii="Times New Roman" w:eastAsia="Times New Roman" w:hAnsi="Times New Roman" w:cs="Times New Roman"/>
          <w:sz w:val="28"/>
          <w:szCs w:val="28"/>
          <w:lang w:eastAsia="ru-RU"/>
        </w:rPr>
        <w:t xml:space="preserve">. </w:t>
      </w:r>
    </w:p>
    <w:p w:rsidR="00AF1562" w:rsidRDefault="00AF1562" w:rsidP="00AF1562">
      <w:pPr>
        <w:tabs>
          <w:tab w:val="left" w:pos="709"/>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Данная элективная дисциплина содержит материал, включающий правила по разделу синтаксиса и морфологии, необходимые для построения сложных высказываний и понимания аутентичных текстов.</w:t>
      </w:r>
    </w:p>
    <w:p w:rsidR="00AF1562" w:rsidRDefault="00AF1562" w:rsidP="00AF1562">
      <w:pPr>
        <w:tabs>
          <w:tab w:val="left" w:pos="709"/>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Обучение дисциплине ведется в соответствии с требованиями международного стандарта владения иностранными языками, предусматривающего уровневый подход. На первом году обучения достигается европейский «пороговый» уровень – уровни А</w:t>
      </w:r>
      <w:proofErr w:type="gramStart"/>
      <w:r>
        <w:rPr>
          <w:rFonts w:ascii="Times New Roman" w:eastAsia="Times New Roman" w:hAnsi="Times New Roman" w:cs="Times New Roman"/>
          <w:sz w:val="28"/>
          <w:szCs w:val="28"/>
          <w:shd w:val="clear" w:color="auto" w:fill="FFFFFF"/>
          <w:lang w:eastAsia="ru-RU"/>
        </w:rPr>
        <w:t>1</w:t>
      </w:r>
      <w:proofErr w:type="gramEnd"/>
      <w:r>
        <w:rPr>
          <w:rFonts w:ascii="Times New Roman" w:eastAsia="Times New Roman" w:hAnsi="Times New Roman" w:cs="Times New Roman"/>
          <w:sz w:val="28"/>
          <w:szCs w:val="28"/>
          <w:shd w:val="clear" w:color="auto" w:fill="FFFFFF"/>
          <w:lang w:eastAsia="ru-RU"/>
        </w:rPr>
        <w:t>, А2 по всем видам речевой деятельности: аудированию, чтению, говорению, письму.</w:t>
      </w:r>
    </w:p>
    <w:p w:rsidR="00AF1562" w:rsidRDefault="00AF1562" w:rsidP="00AF1562">
      <w:pPr>
        <w:tabs>
          <w:tab w:val="left" w:pos="709"/>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ab/>
      </w:r>
      <w:proofErr w:type="spellStart"/>
      <w:r>
        <w:rPr>
          <w:rFonts w:ascii="Times New Roman" w:eastAsia="Times New Roman" w:hAnsi="Times New Roman" w:cs="Times New Roman"/>
          <w:b/>
          <w:sz w:val="28"/>
          <w:szCs w:val="28"/>
          <w:lang w:eastAsia="ru-RU"/>
        </w:rPr>
        <w:t>Пререквизиты</w:t>
      </w:r>
      <w:proofErr w:type="spellEnd"/>
      <w:r>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sz w:val="28"/>
          <w:szCs w:val="28"/>
          <w:shd w:val="clear" w:color="auto" w:fill="FFFFFF"/>
          <w:lang w:eastAsia="ru-RU"/>
        </w:rPr>
        <w:t>Практическая грамматика второго иностранного языка (уровень 1)</w:t>
      </w:r>
    </w:p>
    <w:p w:rsidR="00AF1562" w:rsidRDefault="00AF1562" w:rsidP="00AF1562">
      <w:pPr>
        <w:tabs>
          <w:tab w:val="left" w:pos="709"/>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ab/>
      </w:r>
      <w:proofErr w:type="spellStart"/>
      <w:r>
        <w:rPr>
          <w:rFonts w:ascii="Times New Roman" w:eastAsia="Times New Roman" w:hAnsi="Times New Roman" w:cs="Times New Roman"/>
          <w:b/>
          <w:sz w:val="28"/>
          <w:szCs w:val="28"/>
          <w:lang w:eastAsia="ru-RU"/>
        </w:rPr>
        <w:t>Постреквизиты</w:t>
      </w:r>
      <w:proofErr w:type="spellEnd"/>
      <w:r>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sz w:val="28"/>
          <w:szCs w:val="28"/>
          <w:lang w:eastAsia="ru-RU"/>
        </w:rPr>
        <w:t>Иностранный язык (второй, уровень В</w:t>
      </w:r>
      <w:proofErr w:type="gramStart"/>
      <w:r>
        <w:rPr>
          <w:rFonts w:ascii="Times New Roman" w:eastAsia="Times New Roman" w:hAnsi="Times New Roman" w:cs="Times New Roman"/>
          <w:sz w:val="28"/>
          <w:szCs w:val="28"/>
          <w:lang w:eastAsia="ru-RU"/>
        </w:rPr>
        <w:t>1</w:t>
      </w:r>
      <w:proofErr w:type="gramEnd"/>
      <w:r>
        <w:rPr>
          <w:rFonts w:ascii="Times New Roman" w:eastAsia="Times New Roman" w:hAnsi="Times New Roman" w:cs="Times New Roman"/>
          <w:sz w:val="28"/>
          <w:szCs w:val="28"/>
          <w:lang w:eastAsia="ru-RU"/>
        </w:rPr>
        <w:t>)</w:t>
      </w:r>
    </w:p>
    <w:p w:rsidR="00AF1562" w:rsidRDefault="00AF1562" w:rsidP="00AF1562">
      <w:pPr>
        <w:tabs>
          <w:tab w:val="left" w:pos="709"/>
        </w:tabs>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t>Цели и задачи дисциплины</w:t>
      </w:r>
    </w:p>
    <w:p w:rsidR="00AF1562" w:rsidRDefault="00AF1562" w:rsidP="00AF1562">
      <w:pPr>
        <w:shd w:val="clear" w:color="auto" w:fill="FFFFFF"/>
        <w:spacing w:after="75" w:line="263" w:lineRule="atLeast"/>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ab/>
        <w:t xml:space="preserve">Цель дисциплины: </w:t>
      </w:r>
      <w:r>
        <w:rPr>
          <w:rFonts w:ascii="Times New Roman" w:eastAsia="Times New Roman" w:hAnsi="Times New Roman" w:cs="Times New Roman"/>
          <w:bCs/>
          <w:sz w:val="28"/>
          <w:szCs w:val="28"/>
          <w:lang w:eastAsia="ru-RU"/>
        </w:rPr>
        <w:t>дать знания о грамматическом строе современного французского языка, научить распознавать формальные признаки  и функции грамматических явлений; выработать навыки их применения.</w:t>
      </w:r>
    </w:p>
    <w:p w:rsidR="00AF1562" w:rsidRDefault="00AF1562" w:rsidP="00AF1562">
      <w:pPr>
        <w:shd w:val="clear" w:color="auto" w:fill="FFFFFF"/>
        <w:spacing w:after="75" w:line="263" w:lineRule="atLeast"/>
        <w:jc w:val="both"/>
        <w:rPr>
          <w:rFonts w:ascii="Times New Roman" w:hAnsi="Times New Roman"/>
          <w:sz w:val="28"/>
          <w:szCs w:val="28"/>
          <w:lang w:eastAsia="ru-RU"/>
        </w:rPr>
      </w:pPr>
      <w:r>
        <w:rPr>
          <w:rFonts w:ascii="Times New Roman" w:hAnsi="Times New Roman"/>
          <w:sz w:val="28"/>
          <w:szCs w:val="28"/>
          <w:lang w:eastAsia="ru-RU"/>
        </w:rPr>
        <w:t>Задачи:</w:t>
      </w:r>
    </w:p>
    <w:p w:rsidR="00AF1562" w:rsidRDefault="00AF1562" w:rsidP="00AF1562">
      <w:pPr>
        <w:shd w:val="clear" w:color="auto" w:fill="FFFFFF"/>
        <w:spacing w:after="75" w:line="263" w:lineRule="atLeast"/>
        <w:jc w:val="both"/>
        <w:rPr>
          <w:rFonts w:ascii="Times New Roman" w:hAnsi="Times New Roman"/>
          <w:sz w:val="28"/>
          <w:szCs w:val="28"/>
          <w:lang w:eastAsia="ru-RU"/>
        </w:rPr>
      </w:pPr>
      <w:r>
        <w:rPr>
          <w:rFonts w:ascii="Times New Roman" w:hAnsi="Times New Roman"/>
          <w:sz w:val="28"/>
          <w:szCs w:val="28"/>
          <w:lang w:eastAsia="ru-RU"/>
        </w:rPr>
        <w:t>- лексическая достаточность в рамках речевой тематики уровня и грамматическая корректность;</w:t>
      </w:r>
    </w:p>
    <w:p w:rsidR="00AF1562" w:rsidRDefault="00AF1562" w:rsidP="00AF1562">
      <w:pPr>
        <w:shd w:val="clear" w:color="auto" w:fill="FFFFFF"/>
        <w:spacing w:after="75" w:line="263" w:lineRule="atLeast"/>
        <w:jc w:val="both"/>
        <w:rPr>
          <w:rFonts w:ascii="Times New Roman" w:hAnsi="Times New Roman"/>
          <w:b/>
          <w:sz w:val="28"/>
          <w:szCs w:val="28"/>
          <w:lang w:eastAsia="ru-RU"/>
        </w:rPr>
      </w:pPr>
      <w:r>
        <w:rPr>
          <w:rFonts w:ascii="Times New Roman" w:hAnsi="Times New Roman"/>
          <w:sz w:val="28"/>
          <w:szCs w:val="28"/>
          <w:lang w:eastAsia="ru-RU"/>
        </w:rPr>
        <w:t xml:space="preserve">- научиться </w:t>
      </w:r>
      <w:proofErr w:type="gramStart"/>
      <w:r>
        <w:rPr>
          <w:rFonts w:ascii="Times New Roman" w:hAnsi="Times New Roman"/>
          <w:sz w:val="28"/>
          <w:szCs w:val="28"/>
          <w:lang w:eastAsia="ru-RU"/>
        </w:rPr>
        <w:t>адекватно</w:t>
      </w:r>
      <w:proofErr w:type="gramEnd"/>
      <w:r>
        <w:rPr>
          <w:rFonts w:ascii="Times New Roman" w:hAnsi="Times New Roman"/>
          <w:sz w:val="28"/>
          <w:szCs w:val="28"/>
          <w:lang w:eastAsia="ru-RU"/>
        </w:rPr>
        <w:t xml:space="preserve"> выражать собственные коммуникативные намерения, согласно уровню.</w:t>
      </w:r>
    </w:p>
    <w:p w:rsidR="00AF1562" w:rsidRDefault="00AF1562" w:rsidP="00AF1562">
      <w:pPr>
        <w:tabs>
          <w:tab w:val="left" w:pos="709"/>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xml:space="preserve">При изучении курса </w:t>
      </w:r>
      <w:proofErr w:type="gramStart"/>
      <w:r>
        <w:rPr>
          <w:rFonts w:ascii="Times New Roman" w:eastAsia="Times New Roman" w:hAnsi="Times New Roman" w:cs="Times New Roman"/>
          <w:sz w:val="28"/>
          <w:szCs w:val="28"/>
          <w:lang w:eastAsia="ru-RU"/>
        </w:rPr>
        <w:t>обучающиеся</w:t>
      </w:r>
      <w:proofErr w:type="gramEnd"/>
      <w:r>
        <w:rPr>
          <w:rFonts w:ascii="Times New Roman" w:eastAsia="Times New Roman" w:hAnsi="Times New Roman" w:cs="Times New Roman"/>
          <w:sz w:val="28"/>
          <w:szCs w:val="28"/>
          <w:lang w:eastAsia="ru-RU"/>
        </w:rPr>
        <w:t xml:space="preserve"> должны</w:t>
      </w:r>
    </w:p>
    <w:p w:rsidR="00AF1562" w:rsidRDefault="00AF1562" w:rsidP="00AF1562">
      <w:pPr>
        <w:tabs>
          <w:tab w:val="left" w:pos="284"/>
        </w:tabs>
        <w:spacing w:after="0" w:line="240" w:lineRule="auto"/>
        <w:ind w:left="540"/>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b/>
          <w:sz w:val="28"/>
          <w:szCs w:val="28"/>
          <w:lang w:eastAsia="ru-RU"/>
        </w:rPr>
        <w:tab/>
      </w:r>
      <w:r>
        <w:rPr>
          <w:rFonts w:ascii="Times New Roman" w:eastAsia="Times New Roman" w:hAnsi="Times New Roman" w:cs="Times New Roman"/>
          <w:b/>
          <w:i/>
          <w:sz w:val="28"/>
          <w:szCs w:val="28"/>
          <w:lang w:eastAsia="ru-RU"/>
        </w:rPr>
        <w:t xml:space="preserve">знать: </w:t>
      </w:r>
    </w:p>
    <w:p w:rsidR="00AF1562" w:rsidRDefault="00AF1562" w:rsidP="00AF1562">
      <w:pPr>
        <w:tabs>
          <w:tab w:val="left" w:pos="284"/>
        </w:tabs>
        <w:spacing w:after="0" w:line="240" w:lineRule="auto"/>
        <w:ind w:left="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грамматический материал по морфологии (парадигма частей речи) и синтаксису (виды сложноподчиненных предложений)</w:t>
      </w:r>
    </w:p>
    <w:p w:rsidR="00AF1562" w:rsidRDefault="00AF1562" w:rsidP="00AF1562">
      <w:pPr>
        <w:spacing w:after="0" w:line="240" w:lineRule="auto"/>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b/>
          <w:i/>
          <w:sz w:val="28"/>
          <w:szCs w:val="28"/>
          <w:lang w:eastAsia="ru-RU"/>
        </w:rPr>
        <w:t>уметь:</w:t>
      </w:r>
    </w:p>
    <w:p w:rsidR="00AF1562" w:rsidRDefault="00AF1562" w:rsidP="00AF1562">
      <w:pPr>
        <w:spacing w:after="0" w:line="240" w:lineRule="auto"/>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 xml:space="preserve">      распознавать грамматические явления при чтении и </w:t>
      </w:r>
      <w:proofErr w:type="spellStart"/>
      <w:r>
        <w:rPr>
          <w:rFonts w:ascii="Times New Roman" w:eastAsia="Times New Roman" w:hAnsi="Times New Roman" w:cs="Times New Roman"/>
          <w:sz w:val="28"/>
          <w:szCs w:val="28"/>
          <w:shd w:val="clear" w:color="auto" w:fill="FFFFFF"/>
          <w:lang w:eastAsia="ru-RU"/>
        </w:rPr>
        <w:t>аудировании</w:t>
      </w:r>
      <w:proofErr w:type="spellEnd"/>
      <w:r>
        <w:rPr>
          <w:rFonts w:ascii="Times New Roman" w:eastAsia="Times New Roman" w:hAnsi="Times New Roman" w:cs="Times New Roman"/>
          <w:sz w:val="28"/>
          <w:szCs w:val="28"/>
          <w:shd w:val="clear" w:color="auto" w:fill="FFFFFF"/>
          <w:lang w:eastAsia="ru-RU"/>
        </w:rPr>
        <w:t>, оформлять письменную и устную речь в соответствии с грамматическими нормами</w:t>
      </w:r>
    </w:p>
    <w:p w:rsidR="00AF1562" w:rsidRDefault="00AF1562" w:rsidP="00AF1562">
      <w:pPr>
        <w:spacing w:after="0" w:line="240" w:lineRule="auto"/>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b/>
          <w:sz w:val="28"/>
          <w:szCs w:val="28"/>
          <w:lang w:eastAsia="ru-RU"/>
        </w:rPr>
        <w:tab/>
      </w:r>
      <w:proofErr w:type="spellStart"/>
      <w:r>
        <w:rPr>
          <w:rFonts w:ascii="Times New Roman" w:eastAsia="Times New Roman" w:hAnsi="Times New Roman" w:cs="Times New Roman"/>
          <w:b/>
          <w:i/>
          <w:sz w:val="28"/>
          <w:szCs w:val="28"/>
          <w:lang w:eastAsia="ru-RU"/>
        </w:rPr>
        <w:t>владеть</w:t>
      </w:r>
      <w:r>
        <w:rPr>
          <w:rFonts w:ascii="Times New Roman" w:eastAsia="Times New Roman" w:hAnsi="Times New Roman" w:cs="Times New Roman"/>
          <w:sz w:val="28"/>
          <w:szCs w:val="28"/>
          <w:shd w:val="clear" w:color="auto" w:fill="FFFFFF"/>
          <w:lang w:eastAsia="ru-RU"/>
        </w:rPr>
        <w:t>грамматическими</w:t>
      </w:r>
      <w:proofErr w:type="spellEnd"/>
      <w:r>
        <w:rPr>
          <w:rFonts w:ascii="Times New Roman" w:eastAsia="Times New Roman" w:hAnsi="Times New Roman" w:cs="Times New Roman"/>
          <w:sz w:val="28"/>
          <w:szCs w:val="28"/>
          <w:shd w:val="clear" w:color="auto" w:fill="FFFFFF"/>
          <w:lang w:eastAsia="ru-RU"/>
        </w:rPr>
        <w:t xml:space="preserve"> навыками как компонентом речевой деятельности</w:t>
      </w:r>
    </w:p>
    <w:p w:rsidR="00AF1562" w:rsidRDefault="00AF1562" w:rsidP="00AF1562">
      <w:pPr>
        <w:spacing w:after="0" w:line="240" w:lineRule="auto"/>
        <w:ind w:firstLine="708"/>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i/>
          <w:sz w:val="28"/>
          <w:szCs w:val="28"/>
          <w:lang w:eastAsia="ru-RU"/>
        </w:rPr>
        <w:t xml:space="preserve">быть </w:t>
      </w:r>
      <w:proofErr w:type="spellStart"/>
      <w:r>
        <w:rPr>
          <w:rFonts w:ascii="Times New Roman" w:eastAsia="Times New Roman" w:hAnsi="Times New Roman" w:cs="Times New Roman"/>
          <w:b/>
          <w:i/>
          <w:sz w:val="28"/>
          <w:szCs w:val="28"/>
          <w:lang w:eastAsia="ru-RU"/>
        </w:rPr>
        <w:t>компетентными</w:t>
      </w:r>
      <w:r>
        <w:rPr>
          <w:rFonts w:ascii="Times New Roman" w:eastAsia="Times New Roman" w:hAnsi="Times New Roman" w:cs="Times New Roman"/>
          <w:sz w:val="28"/>
          <w:szCs w:val="28"/>
          <w:lang w:eastAsia="ru-RU"/>
        </w:rPr>
        <w:t>в</w:t>
      </w:r>
      <w:proofErr w:type="spellEnd"/>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использовании</w:t>
      </w:r>
      <w:proofErr w:type="gramEnd"/>
      <w:r>
        <w:rPr>
          <w:rFonts w:ascii="Times New Roman" w:eastAsia="Times New Roman" w:hAnsi="Times New Roman" w:cs="Times New Roman"/>
          <w:sz w:val="28"/>
          <w:szCs w:val="28"/>
          <w:lang w:eastAsia="ru-RU"/>
        </w:rPr>
        <w:t xml:space="preserve"> грамматических явлений во всех видах речевой деятельности, включающими устные и письменные формы коммуникации</w:t>
      </w:r>
    </w:p>
    <w:p w:rsidR="00AF1562" w:rsidRDefault="00AF1562" w:rsidP="00AF1562">
      <w:pPr>
        <w:keepNext/>
        <w:spacing w:after="0" w:line="240" w:lineRule="auto"/>
        <w:jc w:val="center"/>
        <w:outlineLvl w:val="0"/>
        <w:rPr>
          <w:rFonts w:ascii="Times New Roman" w:eastAsia="Times New Roman" w:hAnsi="Times New Roman" w:cs="Times New Roman"/>
          <w:b/>
          <w:sz w:val="28"/>
          <w:szCs w:val="20"/>
          <w:lang w:eastAsia="ru-RU"/>
        </w:rPr>
      </w:pPr>
    </w:p>
    <w:p w:rsidR="00AF1562" w:rsidRDefault="00AF1562" w:rsidP="00AF1562">
      <w:pPr>
        <w:keepNext/>
        <w:spacing w:after="0" w:line="240" w:lineRule="auto"/>
        <w:jc w:val="center"/>
        <w:outlineLvl w:val="0"/>
        <w:rPr>
          <w:rFonts w:ascii="Times New Roman" w:eastAsia="Times New Roman" w:hAnsi="Times New Roman" w:cs="Times New Roman"/>
          <w:b/>
          <w:sz w:val="28"/>
          <w:szCs w:val="20"/>
          <w:lang w:eastAsia="ru-RU"/>
        </w:rPr>
      </w:pPr>
    </w:p>
    <w:p w:rsidR="00AF1562" w:rsidRDefault="00AF1562" w:rsidP="00AF1562">
      <w:pPr>
        <w:keepNext/>
        <w:spacing w:after="0" w:line="240" w:lineRule="auto"/>
        <w:jc w:val="center"/>
        <w:outlineLvl w:val="0"/>
        <w:rPr>
          <w:rFonts w:ascii="Times New Roman" w:eastAsia="Times New Roman" w:hAnsi="Times New Roman" w:cs="Times New Roman"/>
          <w:b/>
          <w:sz w:val="28"/>
          <w:szCs w:val="20"/>
          <w:lang w:eastAsia="ru-RU"/>
        </w:rPr>
      </w:pPr>
    </w:p>
    <w:p w:rsidR="00AF1562" w:rsidRDefault="00AF1562" w:rsidP="00AF1562">
      <w:pPr>
        <w:spacing w:after="0" w:line="240" w:lineRule="auto"/>
        <w:rPr>
          <w:rFonts w:ascii="Times New Roman" w:eastAsia="Times New Roman" w:hAnsi="Times New Roman" w:cs="Times New Roman"/>
          <w:sz w:val="24"/>
          <w:szCs w:val="24"/>
          <w:lang w:eastAsia="ru-RU"/>
        </w:rPr>
      </w:pPr>
    </w:p>
    <w:p w:rsidR="00AF1562" w:rsidRDefault="00AF1562" w:rsidP="00AF1562">
      <w:pPr>
        <w:keepNext/>
        <w:spacing w:after="0" w:line="240" w:lineRule="auto"/>
        <w:jc w:val="center"/>
        <w:outlineLvl w:val="0"/>
        <w:rPr>
          <w:rFonts w:ascii="Times New Roman" w:eastAsia="Times New Roman" w:hAnsi="Times New Roman" w:cs="Times New Roman"/>
          <w:b/>
          <w:sz w:val="28"/>
          <w:szCs w:val="20"/>
          <w:lang w:eastAsia="ru-RU"/>
        </w:rPr>
      </w:pPr>
    </w:p>
    <w:p w:rsidR="00AF1562" w:rsidRDefault="00AF1562" w:rsidP="00AF1562">
      <w:pPr>
        <w:keepNext/>
        <w:spacing w:after="0" w:line="240" w:lineRule="auto"/>
        <w:outlineLvl w:val="0"/>
        <w:rPr>
          <w:rFonts w:ascii="Times New Roman" w:eastAsia="Times New Roman" w:hAnsi="Times New Roman" w:cs="Times New Roman"/>
          <w:b/>
          <w:i/>
          <w:sz w:val="28"/>
          <w:szCs w:val="28"/>
          <w:lang w:eastAsia="ru-RU"/>
        </w:rPr>
      </w:pPr>
      <w:bookmarkStart w:id="0" w:name="_GoBack"/>
      <w:bookmarkEnd w:id="0"/>
    </w:p>
    <w:p w:rsidR="00AF1562" w:rsidRDefault="00AF1562" w:rsidP="00AF1562">
      <w:pPr>
        <w:pageBreakBefore/>
        <w:tabs>
          <w:tab w:val="left" w:pos="709"/>
        </w:tabs>
        <w:spacing w:after="0" w:line="240" w:lineRule="auto"/>
        <w:ind w:firstLine="709"/>
        <w:rPr>
          <w:rFonts w:ascii="Times New Roman" w:eastAsia="Times New Roman" w:hAnsi="Times New Roman" w:cs="Times New Roman"/>
          <w:sz w:val="28"/>
          <w:szCs w:val="28"/>
          <w:lang w:val="fr-FR" w:eastAsia="ru-RU"/>
        </w:rPr>
      </w:pPr>
      <w:r>
        <w:rPr>
          <w:rFonts w:ascii="Times New Roman" w:eastAsia="Times New Roman" w:hAnsi="Times New Roman" w:cs="Times New Roman"/>
          <w:b/>
          <w:sz w:val="28"/>
          <w:szCs w:val="28"/>
          <w:lang w:val="fr-FR" w:eastAsia="ru-RU"/>
        </w:rPr>
        <w:lastRenderedPageBreak/>
        <w:t xml:space="preserve">2  </w:t>
      </w:r>
      <w:r>
        <w:rPr>
          <w:rFonts w:ascii="Times New Roman" w:eastAsia="Times New Roman" w:hAnsi="Times New Roman" w:cs="Times New Roman"/>
          <w:b/>
          <w:sz w:val="28"/>
          <w:szCs w:val="28"/>
          <w:lang w:eastAsia="ru-RU"/>
        </w:rPr>
        <w:t>Содержание</w:t>
      </w:r>
      <w:r>
        <w:rPr>
          <w:rFonts w:ascii="Times New Roman" w:eastAsia="Times New Roman" w:hAnsi="Times New Roman" w:cs="Times New Roman"/>
          <w:b/>
          <w:sz w:val="28"/>
          <w:szCs w:val="28"/>
          <w:lang w:val="fr-FR" w:eastAsia="ru-RU"/>
        </w:rPr>
        <w:t xml:space="preserve"> </w:t>
      </w:r>
      <w:r>
        <w:rPr>
          <w:rFonts w:ascii="Times New Roman" w:eastAsia="Times New Roman" w:hAnsi="Times New Roman" w:cs="Times New Roman"/>
          <w:b/>
          <w:sz w:val="28"/>
          <w:szCs w:val="28"/>
          <w:lang w:eastAsia="ru-RU"/>
        </w:rPr>
        <w:t>дисциплины</w:t>
      </w:r>
    </w:p>
    <w:p w:rsidR="00AF1562" w:rsidRDefault="00AF1562" w:rsidP="00AF1562">
      <w:pPr>
        <w:tabs>
          <w:tab w:val="left" w:pos="709"/>
        </w:tabs>
        <w:spacing w:after="0" w:line="240" w:lineRule="auto"/>
        <w:ind w:firstLine="709"/>
        <w:rPr>
          <w:rFonts w:ascii="Times New Roman" w:eastAsia="Times New Roman" w:hAnsi="Times New Roman" w:cs="Times New Roman"/>
          <w:b/>
          <w:color w:val="FF0000"/>
          <w:sz w:val="28"/>
          <w:szCs w:val="28"/>
          <w:lang w:val="fr-FR" w:eastAsia="ru-RU"/>
        </w:rPr>
      </w:pPr>
    </w:p>
    <w:p w:rsidR="00AF1562" w:rsidRDefault="00AF1562" w:rsidP="00AF1562">
      <w:pPr>
        <w:spacing w:after="0" w:line="240" w:lineRule="auto"/>
        <w:ind w:firstLine="709"/>
        <w:rPr>
          <w:rFonts w:ascii="Times New Roman" w:eastAsia="Times New Roman" w:hAnsi="Times New Roman" w:cs="Times New Roman"/>
          <w:b/>
          <w:sz w:val="28"/>
          <w:szCs w:val="28"/>
          <w:lang w:val="fr-FR" w:eastAsia="ru-RU"/>
        </w:rPr>
      </w:pPr>
      <w:r>
        <w:rPr>
          <w:rFonts w:ascii="Times New Roman" w:eastAsia="Times New Roman" w:hAnsi="Times New Roman" w:cs="Times New Roman"/>
          <w:b/>
          <w:sz w:val="28"/>
          <w:szCs w:val="28"/>
          <w:lang w:eastAsia="ru-RU"/>
        </w:rPr>
        <w:t>Модуль</w:t>
      </w:r>
      <w:r>
        <w:rPr>
          <w:rFonts w:ascii="Times New Roman" w:eastAsia="Times New Roman" w:hAnsi="Times New Roman" w:cs="Times New Roman"/>
          <w:b/>
          <w:sz w:val="28"/>
          <w:szCs w:val="28"/>
          <w:lang w:val="fr-FR" w:eastAsia="ru-RU"/>
        </w:rPr>
        <w:t xml:space="preserve"> 1 Présent de l’indicatif</w:t>
      </w:r>
    </w:p>
    <w:p w:rsidR="00AF1562" w:rsidRDefault="00AF1562" w:rsidP="00AF1562">
      <w:pPr>
        <w:spacing w:after="0" w:line="240" w:lineRule="auto"/>
        <w:ind w:firstLine="709"/>
        <w:rPr>
          <w:rFonts w:ascii="Times New Roman" w:eastAsia="Times New Roman" w:hAnsi="Times New Roman" w:cs="Times New Roman"/>
          <w:b/>
          <w:sz w:val="28"/>
          <w:szCs w:val="28"/>
          <w:lang w:val="fr-FR" w:eastAsia="ru-RU"/>
        </w:rPr>
      </w:pPr>
    </w:p>
    <w:p w:rsidR="00AF1562" w:rsidRDefault="00AF1562" w:rsidP="00AF1562">
      <w:pPr>
        <w:spacing w:after="0" w:line="240" w:lineRule="auto"/>
        <w:jc w:val="both"/>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1.1 Présent des verbes du 1-er groupe</w:t>
      </w:r>
    </w:p>
    <w:p w:rsidR="00AF1562" w:rsidRDefault="00AF1562" w:rsidP="00AF1562">
      <w:pPr>
        <w:spacing w:after="0" w:line="240" w:lineRule="auto"/>
        <w:jc w:val="both"/>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Verbes parler ; aimer, acheter . Impératif. Phrases exclamatives. Intérogatif.</w:t>
      </w:r>
    </w:p>
    <w:p w:rsidR="00AF1562" w:rsidRDefault="00AF1562" w:rsidP="00AF1562">
      <w:pPr>
        <w:spacing w:after="0" w:line="240" w:lineRule="auto"/>
        <w:jc w:val="both"/>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1.2 Verbes du 2-eme groupe</w:t>
      </w:r>
    </w:p>
    <w:p w:rsidR="00AF1562" w:rsidRDefault="00AF1562" w:rsidP="00AF1562">
      <w:pPr>
        <w:spacing w:after="0" w:line="240" w:lineRule="auto"/>
        <w:jc w:val="both"/>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Verbes finir; choisir, rougir . Impératif. Phrases exclamatives. Intérogatif. Test de grammaire. Exercices grammaticals.</w:t>
      </w:r>
    </w:p>
    <w:p w:rsidR="00AF1562" w:rsidRDefault="00AF1562" w:rsidP="00AF1562">
      <w:pPr>
        <w:spacing w:after="0" w:line="240" w:lineRule="auto"/>
        <w:jc w:val="both"/>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1. 3 Verbes du 3-ème groupe</w:t>
      </w:r>
    </w:p>
    <w:p w:rsidR="00AF1562" w:rsidRDefault="00AF1562" w:rsidP="00AF1562">
      <w:pPr>
        <w:spacing w:after="0" w:line="240" w:lineRule="auto"/>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Future proche; passé récent. Future simple . Verbes aller ; etre ; avoir, faire, pouvoir, vouloir ; mettre.</w:t>
      </w:r>
    </w:p>
    <w:p w:rsidR="00AF1562" w:rsidRDefault="00AF1562" w:rsidP="00AF1562">
      <w:pPr>
        <w:spacing w:after="0" w:line="240" w:lineRule="auto"/>
        <w:jc w:val="both"/>
        <w:rPr>
          <w:rFonts w:ascii="Times New Roman" w:eastAsia="Times New Roman" w:hAnsi="Times New Roman" w:cs="Times New Roman"/>
          <w:sz w:val="28"/>
          <w:szCs w:val="28"/>
          <w:lang w:val="fr-FR" w:eastAsia="ru-RU"/>
        </w:rPr>
      </w:pPr>
    </w:p>
    <w:p w:rsidR="00AF1562" w:rsidRDefault="00AF1562" w:rsidP="00AF1562">
      <w:pPr>
        <w:spacing w:after="0" w:line="240" w:lineRule="auto"/>
        <w:ind w:left="720"/>
        <w:rPr>
          <w:rFonts w:ascii="Times New Roman" w:eastAsia="Times New Roman" w:hAnsi="Times New Roman" w:cs="Times New Roman"/>
          <w:b/>
          <w:sz w:val="28"/>
          <w:szCs w:val="28"/>
          <w:lang w:val="fr-FR" w:eastAsia="ru-RU"/>
        </w:rPr>
      </w:pPr>
      <w:r>
        <w:rPr>
          <w:rFonts w:ascii="Times New Roman" w:eastAsia="Times New Roman" w:hAnsi="Times New Roman" w:cs="Times New Roman"/>
          <w:b/>
          <w:sz w:val="28"/>
          <w:szCs w:val="28"/>
          <w:lang w:eastAsia="ru-RU"/>
        </w:rPr>
        <w:t>Модуль</w:t>
      </w:r>
      <w:r>
        <w:rPr>
          <w:rFonts w:ascii="Times New Roman" w:eastAsia="Times New Roman" w:hAnsi="Times New Roman" w:cs="Times New Roman"/>
          <w:b/>
          <w:sz w:val="28"/>
          <w:szCs w:val="28"/>
          <w:lang w:val="fr-FR" w:eastAsia="ru-RU"/>
        </w:rPr>
        <w:t xml:space="preserve"> 2 Les temps</w:t>
      </w:r>
    </w:p>
    <w:p w:rsidR="00AF1562" w:rsidRDefault="00AF1562" w:rsidP="00AF1562">
      <w:pPr>
        <w:spacing w:after="0" w:line="240" w:lineRule="auto"/>
        <w:ind w:left="720"/>
        <w:rPr>
          <w:rFonts w:ascii="Times New Roman" w:eastAsia="Times New Roman" w:hAnsi="Times New Roman" w:cs="Times New Roman"/>
          <w:b/>
          <w:sz w:val="28"/>
          <w:szCs w:val="28"/>
          <w:lang w:val="fr-FR" w:eastAsia="ru-RU"/>
        </w:rPr>
      </w:pPr>
    </w:p>
    <w:p w:rsidR="00AF1562" w:rsidRDefault="00AF1562" w:rsidP="00AF1562">
      <w:pPr>
        <w:spacing w:after="0" w:line="240" w:lineRule="auto"/>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2.1Passé composé.</w:t>
      </w:r>
    </w:p>
    <w:p w:rsidR="00AF1562" w:rsidRDefault="00AF1562" w:rsidP="00AF1562">
      <w:pPr>
        <w:spacing w:after="0" w:line="240" w:lineRule="auto"/>
        <w:jc w:val="both"/>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Passé composé avec «avoir» et «être». Participe passé.Phrases exclamatives. Intérogatif. Test de grammaire. Exercices grammaticals.</w:t>
      </w:r>
    </w:p>
    <w:p w:rsidR="00AF1562" w:rsidRDefault="00AF1562" w:rsidP="00AF1562">
      <w:pPr>
        <w:spacing w:after="0" w:line="240" w:lineRule="auto"/>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2.2 Imparfait</w:t>
      </w:r>
    </w:p>
    <w:p w:rsidR="00AF1562" w:rsidRDefault="00AF1562" w:rsidP="00AF1562">
      <w:pPr>
        <w:spacing w:after="0" w:line="240" w:lineRule="auto"/>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Imparfait et passé composé.Phrases exclamatives. Intérogatif. Test de grammaire. Exercices grammaticals.</w:t>
      </w:r>
    </w:p>
    <w:p w:rsidR="00AF1562" w:rsidRDefault="00AF1562" w:rsidP="00AF1562">
      <w:pPr>
        <w:spacing w:after="0" w:line="240" w:lineRule="auto"/>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2 .3 Conditionnel présent</w:t>
      </w:r>
    </w:p>
    <w:p w:rsidR="00AF1562" w:rsidRDefault="00AF1562" w:rsidP="00AF1562">
      <w:pPr>
        <w:spacing w:after="0" w:line="240" w:lineRule="auto"/>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Subjonctif présent.Impératif. Test de grammaire. Exercices grammaticals</w:t>
      </w:r>
    </w:p>
    <w:p w:rsidR="00AF1562" w:rsidRDefault="00AF1562" w:rsidP="00AF1562">
      <w:pPr>
        <w:spacing w:after="0" w:line="240" w:lineRule="auto"/>
        <w:ind w:left="720"/>
        <w:rPr>
          <w:rFonts w:ascii="Times New Roman" w:eastAsia="Times New Roman" w:hAnsi="Times New Roman" w:cs="Times New Roman"/>
          <w:sz w:val="28"/>
          <w:szCs w:val="28"/>
          <w:lang w:val="fr-FR" w:eastAsia="ru-RU"/>
        </w:rPr>
      </w:pPr>
    </w:p>
    <w:p w:rsidR="00AF1562" w:rsidRDefault="00AF1562" w:rsidP="00AF1562">
      <w:pPr>
        <w:spacing w:after="0" w:line="240" w:lineRule="auto"/>
        <w:rPr>
          <w:rFonts w:ascii="Times New Roman" w:eastAsia="Times New Roman" w:hAnsi="Times New Roman" w:cs="Times New Roman"/>
          <w:sz w:val="28"/>
          <w:szCs w:val="28"/>
          <w:lang w:val="fr-FR" w:eastAsia="ru-RU"/>
        </w:rPr>
      </w:pPr>
    </w:p>
    <w:p w:rsidR="00AF1562" w:rsidRDefault="00AF1562" w:rsidP="00AF1562">
      <w:pPr>
        <w:spacing w:after="0" w:line="240" w:lineRule="auto"/>
        <w:ind w:left="720"/>
        <w:rPr>
          <w:rFonts w:ascii="Times New Roman" w:eastAsia="Times New Roman" w:hAnsi="Times New Roman" w:cs="Times New Roman"/>
          <w:b/>
          <w:sz w:val="28"/>
          <w:szCs w:val="28"/>
          <w:lang w:val="fr-FR" w:eastAsia="ru-RU"/>
        </w:rPr>
      </w:pPr>
      <w:r>
        <w:rPr>
          <w:rFonts w:ascii="Times New Roman" w:eastAsia="Times New Roman" w:hAnsi="Times New Roman" w:cs="Times New Roman"/>
          <w:b/>
          <w:sz w:val="28"/>
          <w:szCs w:val="28"/>
          <w:lang w:eastAsia="ru-RU"/>
        </w:rPr>
        <w:t>Модуль</w:t>
      </w:r>
      <w:r>
        <w:rPr>
          <w:rFonts w:ascii="Times New Roman" w:eastAsia="Times New Roman" w:hAnsi="Times New Roman" w:cs="Times New Roman"/>
          <w:b/>
          <w:sz w:val="28"/>
          <w:szCs w:val="28"/>
          <w:lang w:val="fr-FR" w:eastAsia="ru-RU"/>
        </w:rPr>
        <w:t xml:space="preserve"> 3 Les pronoms</w:t>
      </w:r>
    </w:p>
    <w:p w:rsidR="00AF1562" w:rsidRDefault="00AF1562" w:rsidP="00AF1562">
      <w:pPr>
        <w:spacing w:after="0" w:line="240" w:lineRule="auto"/>
        <w:ind w:left="720"/>
        <w:rPr>
          <w:rFonts w:ascii="Times New Roman" w:eastAsia="Times New Roman" w:hAnsi="Times New Roman" w:cs="Times New Roman"/>
          <w:b/>
          <w:sz w:val="28"/>
          <w:szCs w:val="28"/>
          <w:lang w:val="fr-FR" w:eastAsia="ru-RU"/>
        </w:rPr>
      </w:pPr>
    </w:p>
    <w:p w:rsidR="00AF1562" w:rsidRDefault="00AF1562" w:rsidP="00AF1562">
      <w:pPr>
        <w:spacing w:after="0" w:line="240" w:lineRule="auto"/>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3.1 Pronoms COD me, te, le, la, les, nous, vous, les, se, en</w:t>
      </w:r>
    </w:p>
    <w:p w:rsidR="00AF1562" w:rsidRDefault="00AF1562" w:rsidP="00AF1562">
      <w:pPr>
        <w:spacing w:after="0" w:line="240" w:lineRule="auto"/>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Pronoms COI me, te, lui, nous, vous, leur, se, y.Verbes et pronoms moi, toi, elle, lui, nous, vous, elles, eux, y, en. Place du pronoms me, le, elle, lui, vous, y, en.</w:t>
      </w:r>
    </w:p>
    <w:p w:rsidR="00AF1562" w:rsidRDefault="00AF1562" w:rsidP="00AF1562">
      <w:pPr>
        <w:spacing w:after="0" w:line="240" w:lineRule="auto"/>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3.2 Les prépositions.</w:t>
      </w:r>
    </w:p>
    <w:p w:rsidR="00AF1562" w:rsidRDefault="00AF1562" w:rsidP="00AF1562">
      <w:pPr>
        <w:spacing w:after="0" w:line="240" w:lineRule="auto"/>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Prépositions de lieu à, au, à la, aux, du, de la, de, des, en.Verbes et prépositions regarder, penser à, oublier de.Les adverbes : sens et place des adverbes très, assez, beaucoup, bien, mal, trop.</w:t>
      </w:r>
    </w:p>
    <w:p w:rsidR="00AF1562" w:rsidRDefault="00AF1562" w:rsidP="00AF1562">
      <w:pPr>
        <w:spacing w:after="0" w:line="240" w:lineRule="auto"/>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3.3 Comparatifs : plus, moins, aussi, mieux, meilleur...que.</w:t>
      </w:r>
    </w:p>
    <w:p w:rsidR="00AF1562" w:rsidRDefault="00AF1562" w:rsidP="00AF1562">
      <w:pPr>
        <w:tabs>
          <w:tab w:val="left" w:pos="709"/>
        </w:tabs>
        <w:spacing w:after="0" w:line="240" w:lineRule="auto"/>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Test de grammaire. Exercices grammaticals.Comparatifs : plus, moins, aussi, mieux, meilleur...que.</w:t>
      </w:r>
    </w:p>
    <w:p w:rsidR="00AF1562" w:rsidRDefault="00AF1562" w:rsidP="00AF1562">
      <w:pPr>
        <w:tabs>
          <w:tab w:val="left" w:pos="709"/>
        </w:tabs>
        <w:spacing w:after="0" w:line="240" w:lineRule="auto"/>
        <w:ind w:firstLine="709"/>
        <w:jc w:val="both"/>
        <w:rPr>
          <w:rFonts w:ascii="Times New Roman" w:eastAsia="Times New Roman" w:hAnsi="Times New Roman" w:cs="Times New Roman"/>
          <w:b/>
          <w:sz w:val="28"/>
          <w:szCs w:val="28"/>
          <w:lang w:val="fr-FR" w:eastAsia="ru-RU"/>
        </w:rPr>
      </w:pPr>
    </w:p>
    <w:p w:rsidR="00AF1562" w:rsidRDefault="00AF1562" w:rsidP="00AF1562">
      <w:pPr>
        <w:tabs>
          <w:tab w:val="left" w:pos="709"/>
        </w:tabs>
        <w:spacing w:after="0" w:line="240" w:lineRule="auto"/>
        <w:ind w:firstLine="709"/>
        <w:jc w:val="both"/>
        <w:rPr>
          <w:rFonts w:ascii="Times New Roman" w:eastAsia="Times New Roman" w:hAnsi="Times New Roman" w:cs="Times New Roman"/>
          <w:b/>
          <w:sz w:val="28"/>
          <w:szCs w:val="28"/>
          <w:lang w:val="fr-FR" w:eastAsia="ru-RU"/>
        </w:rPr>
      </w:pPr>
    </w:p>
    <w:p w:rsidR="00AF1562" w:rsidRDefault="00AF1562" w:rsidP="00AF1562">
      <w:pPr>
        <w:tabs>
          <w:tab w:val="left" w:pos="709"/>
        </w:tabs>
        <w:spacing w:after="0" w:line="240" w:lineRule="auto"/>
        <w:ind w:firstLine="709"/>
        <w:jc w:val="both"/>
        <w:rPr>
          <w:rFonts w:ascii="Times New Roman" w:eastAsia="Times New Roman" w:hAnsi="Times New Roman" w:cs="Times New Roman"/>
          <w:b/>
          <w:sz w:val="28"/>
          <w:szCs w:val="28"/>
          <w:lang w:val="fr-FR" w:eastAsia="ru-RU"/>
        </w:rPr>
      </w:pPr>
    </w:p>
    <w:p w:rsidR="00AF1562" w:rsidRDefault="00AF1562" w:rsidP="00AF1562">
      <w:pPr>
        <w:tabs>
          <w:tab w:val="left" w:pos="709"/>
        </w:tabs>
        <w:spacing w:after="0" w:line="240" w:lineRule="auto"/>
        <w:ind w:firstLine="709"/>
        <w:jc w:val="both"/>
        <w:rPr>
          <w:rFonts w:ascii="Times New Roman" w:eastAsia="Times New Roman" w:hAnsi="Times New Roman" w:cs="Times New Roman"/>
          <w:b/>
          <w:sz w:val="28"/>
          <w:szCs w:val="28"/>
          <w:lang w:val="fr-FR" w:eastAsia="ru-RU"/>
        </w:rPr>
      </w:pPr>
    </w:p>
    <w:p w:rsidR="00AF1562" w:rsidRDefault="00AF1562" w:rsidP="00AF1562">
      <w:pPr>
        <w:pageBreakBefore/>
        <w:tabs>
          <w:tab w:val="left" w:pos="709"/>
        </w:tabs>
        <w:spacing w:after="0" w:line="240" w:lineRule="auto"/>
        <w:ind w:firstLine="709"/>
        <w:jc w:val="both"/>
        <w:rPr>
          <w:rFonts w:ascii="Times New Roman" w:eastAsia="Times New Roman" w:hAnsi="Times New Roman" w:cs="Times New Roman"/>
          <w:b/>
          <w:sz w:val="28"/>
          <w:szCs w:val="28"/>
          <w:lang w:val="fr-FR" w:eastAsia="ru-RU"/>
        </w:rPr>
      </w:pPr>
      <w:r>
        <w:rPr>
          <w:rFonts w:ascii="Times New Roman" w:eastAsia="Times New Roman" w:hAnsi="Times New Roman" w:cs="Times New Roman"/>
          <w:b/>
          <w:sz w:val="28"/>
          <w:szCs w:val="28"/>
          <w:lang w:val="fr-FR" w:eastAsia="ru-RU"/>
        </w:rPr>
        <w:lastRenderedPageBreak/>
        <w:t xml:space="preserve">3 </w:t>
      </w:r>
      <w:r>
        <w:rPr>
          <w:rFonts w:ascii="Times New Roman" w:eastAsia="Times New Roman" w:hAnsi="Times New Roman" w:cs="Times New Roman"/>
          <w:b/>
          <w:sz w:val="28"/>
          <w:szCs w:val="28"/>
          <w:lang w:eastAsia="ru-RU"/>
        </w:rPr>
        <w:t>Список рекомендуемой литературы</w:t>
      </w:r>
    </w:p>
    <w:p w:rsidR="00AF1562" w:rsidRDefault="00AF1562" w:rsidP="00AF1562">
      <w:pPr>
        <w:widowControl w:val="0"/>
        <w:shd w:val="clear" w:color="auto" w:fill="FFFFFF"/>
        <w:tabs>
          <w:tab w:val="left" w:pos="709"/>
        </w:tabs>
        <w:autoSpaceDE w:val="0"/>
        <w:autoSpaceDN w:val="0"/>
        <w:adjustRightInd w:val="0"/>
        <w:spacing w:after="0" w:line="240" w:lineRule="auto"/>
        <w:ind w:right="-60" w:firstLine="709"/>
        <w:rPr>
          <w:rFonts w:ascii="Times New Roman" w:eastAsia="Times New Roman" w:hAnsi="Times New Roman" w:cs="Times New Roman"/>
          <w:b/>
          <w:spacing w:val="-3"/>
          <w:sz w:val="28"/>
          <w:szCs w:val="28"/>
          <w:lang w:val="fr-FR" w:eastAsia="ru-RU"/>
        </w:rPr>
      </w:pPr>
      <w:r>
        <w:rPr>
          <w:rFonts w:ascii="Times New Roman" w:eastAsia="Times New Roman" w:hAnsi="Times New Roman" w:cs="Times New Roman"/>
          <w:b/>
          <w:spacing w:val="-3"/>
          <w:sz w:val="28"/>
          <w:szCs w:val="28"/>
          <w:lang w:eastAsia="ru-RU"/>
        </w:rPr>
        <w:t>Основная</w:t>
      </w:r>
      <w:r>
        <w:rPr>
          <w:rFonts w:ascii="Times New Roman" w:eastAsia="Times New Roman" w:hAnsi="Times New Roman" w:cs="Times New Roman"/>
          <w:b/>
          <w:spacing w:val="-3"/>
          <w:sz w:val="28"/>
          <w:szCs w:val="28"/>
          <w:lang w:val="fr-FR" w:eastAsia="ru-RU"/>
        </w:rPr>
        <w:t>:</w:t>
      </w:r>
    </w:p>
    <w:p w:rsidR="00AF1562" w:rsidRDefault="00AF1562" w:rsidP="00AF1562">
      <w:pPr>
        <w:numPr>
          <w:ilvl w:val="0"/>
          <w:numId w:val="1"/>
        </w:numPr>
        <w:spacing w:after="0" w:line="240" w:lineRule="auto"/>
        <w:jc w:val="both"/>
        <w:rPr>
          <w:rFonts w:ascii="Times New Roman" w:eastAsia="Times New Roman" w:hAnsi="Times New Roman" w:cs="Times New Roman"/>
          <w:bCs/>
          <w:sz w:val="28"/>
          <w:szCs w:val="28"/>
          <w:lang w:val="fr-FR" w:eastAsia="ru-RU"/>
        </w:rPr>
      </w:pPr>
      <w:r>
        <w:rPr>
          <w:rFonts w:ascii="Times New Roman" w:eastAsia="Times New Roman" w:hAnsi="Times New Roman" w:cs="Times New Roman"/>
          <w:sz w:val="28"/>
          <w:szCs w:val="28"/>
          <w:lang w:val="fr-FR" w:eastAsia="ru-RU"/>
        </w:rPr>
        <w:t>Méthode de français. Alter Ego, Niveau A2, Edition CLE International, 2007</w:t>
      </w:r>
    </w:p>
    <w:p w:rsidR="00AF1562" w:rsidRDefault="00AF1562" w:rsidP="00AF1562">
      <w:pPr>
        <w:numPr>
          <w:ilvl w:val="0"/>
          <w:numId w:val="1"/>
        </w:numPr>
        <w:spacing w:after="0" w:line="240" w:lineRule="auto"/>
        <w:jc w:val="both"/>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Grammaire essentielle du français A1 A2, Ludivine Claude, Muriel Lannier, Yves Loiseau, Les éditions Didier, Paris, 2015</w:t>
      </w:r>
    </w:p>
    <w:p w:rsidR="00AF1562" w:rsidRDefault="00AF1562" w:rsidP="00AF1562">
      <w:pPr>
        <w:numPr>
          <w:ilvl w:val="0"/>
          <w:numId w:val="1"/>
        </w:numPr>
        <w:spacing w:after="0" w:line="240" w:lineRule="auto"/>
        <w:jc w:val="both"/>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Méthode de français ECO Niveau A2 CLE International, 2008</w:t>
      </w:r>
    </w:p>
    <w:p w:rsidR="00AF1562" w:rsidRDefault="00AF1562" w:rsidP="00AF1562">
      <w:pPr>
        <w:tabs>
          <w:tab w:val="left" w:pos="709"/>
        </w:tabs>
        <w:spacing w:after="0" w:line="240" w:lineRule="auto"/>
        <w:ind w:firstLine="709"/>
        <w:jc w:val="both"/>
        <w:rPr>
          <w:rFonts w:ascii="Times New Roman" w:eastAsia="Times New Roman" w:hAnsi="Times New Roman" w:cs="Times New Roman"/>
          <w:b/>
          <w:sz w:val="28"/>
          <w:szCs w:val="24"/>
          <w:lang w:val="fr-FR" w:eastAsia="ru-RU"/>
        </w:rPr>
      </w:pPr>
    </w:p>
    <w:p w:rsidR="00AF1562" w:rsidRDefault="00AF1562" w:rsidP="00AF1562">
      <w:pPr>
        <w:tabs>
          <w:tab w:val="left" w:pos="709"/>
        </w:tabs>
        <w:spacing w:after="0" w:line="240" w:lineRule="auto"/>
        <w:ind w:firstLine="709"/>
        <w:jc w:val="both"/>
        <w:rPr>
          <w:rFonts w:ascii="Times New Roman" w:eastAsia="Times New Roman" w:hAnsi="Times New Roman" w:cs="Times New Roman"/>
          <w:b/>
          <w:sz w:val="28"/>
          <w:szCs w:val="24"/>
          <w:lang w:val="fr-FR" w:eastAsia="ru-RU"/>
        </w:rPr>
      </w:pPr>
      <w:r>
        <w:rPr>
          <w:rFonts w:ascii="Times New Roman" w:eastAsia="Times New Roman" w:hAnsi="Times New Roman" w:cs="Times New Roman"/>
          <w:b/>
          <w:sz w:val="28"/>
          <w:szCs w:val="24"/>
          <w:lang w:eastAsia="ru-RU"/>
        </w:rPr>
        <w:t>Дополнительная</w:t>
      </w:r>
      <w:r>
        <w:rPr>
          <w:rFonts w:ascii="Times New Roman" w:eastAsia="Times New Roman" w:hAnsi="Times New Roman" w:cs="Times New Roman"/>
          <w:b/>
          <w:sz w:val="28"/>
          <w:szCs w:val="24"/>
          <w:lang w:val="fr-FR" w:eastAsia="ru-RU"/>
        </w:rPr>
        <w:t xml:space="preserve">: </w:t>
      </w:r>
    </w:p>
    <w:p w:rsidR="00AF1562" w:rsidRDefault="00AF1562" w:rsidP="00AF1562">
      <w:pPr>
        <w:numPr>
          <w:ilvl w:val="0"/>
          <w:numId w:val="2"/>
        </w:num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Попова В., Казакова Н., Ков</w:t>
      </w:r>
      <w:proofErr w:type="gramStart"/>
      <w:r>
        <w:rPr>
          <w:rFonts w:ascii="Times New Roman" w:eastAsia="Times New Roman" w:hAnsi="Times New Roman" w:cs="Times New Roman"/>
          <w:sz w:val="28"/>
          <w:szCs w:val="24"/>
          <w:lang w:val="en-US" w:eastAsia="ru-RU"/>
        </w:rPr>
        <w:t>a</w:t>
      </w:r>
      <w:proofErr w:type="spellStart"/>
      <w:proofErr w:type="gramEnd"/>
      <w:r>
        <w:rPr>
          <w:rFonts w:ascii="Times New Roman" w:eastAsia="Times New Roman" w:hAnsi="Times New Roman" w:cs="Times New Roman"/>
          <w:sz w:val="28"/>
          <w:szCs w:val="24"/>
          <w:lang w:eastAsia="ru-RU"/>
        </w:rPr>
        <w:t>льчук</w:t>
      </w:r>
      <w:proofErr w:type="spellEnd"/>
      <w:r>
        <w:rPr>
          <w:rFonts w:ascii="Times New Roman" w:eastAsia="Times New Roman" w:hAnsi="Times New Roman" w:cs="Times New Roman"/>
          <w:sz w:val="28"/>
          <w:szCs w:val="24"/>
          <w:lang w:eastAsia="ru-RU"/>
        </w:rPr>
        <w:t xml:space="preserve"> А. Французский язык. Москва, 2005. Учебник французского языка.</w:t>
      </w:r>
    </w:p>
    <w:p w:rsidR="00AF1562" w:rsidRDefault="00AF1562" w:rsidP="00AF1562">
      <w:pPr>
        <w:numPr>
          <w:ilvl w:val="0"/>
          <w:numId w:val="2"/>
        </w:numPr>
        <w:spacing w:after="0" w:line="240" w:lineRule="auto"/>
        <w:jc w:val="both"/>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Cahier du méthode de français ECO Niveau A2 CLE International, 2008</w:t>
      </w:r>
    </w:p>
    <w:p w:rsidR="00AF1562" w:rsidRDefault="00AF1562" w:rsidP="00AF1562">
      <w:pPr>
        <w:tabs>
          <w:tab w:val="left" w:pos="709"/>
        </w:tabs>
        <w:spacing w:after="0" w:line="240" w:lineRule="auto"/>
        <w:ind w:firstLine="709"/>
        <w:jc w:val="both"/>
        <w:rPr>
          <w:rFonts w:ascii="Times New Roman" w:eastAsia="Times New Roman" w:hAnsi="Times New Roman" w:cs="Times New Roman"/>
          <w:color w:val="FF0000"/>
          <w:sz w:val="28"/>
          <w:szCs w:val="24"/>
          <w:lang w:val="fr-FR" w:eastAsia="ru-RU"/>
        </w:rPr>
      </w:pPr>
    </w:p>
    <w:p w:rsidR="00AF1562" w:rsidRDefault="00AF1562" w:rsidP="00AF1562">
      <w:pPr>
        <w:tabs>
          <w:tab w:val="left" w:pos="709"/>
        </w:tabs>
        <w:spacing w:after="0" w:line="240" w:lineRule="auto"/>
        <w:ind w:firstLine="709"/>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4 Приложение</w:t>
      </w:r>
    </w:p>
    <w:p w:rsidR="00AF1562" w:rsidRDefault="00AF1562" w:rsidP="00AF1562">
      <w:pPr>
        <w:tabs>
          <w:tab w:val="left" w:pos="709"/>
        </w:tabs>
        <w:spacing w:after="0" w:line="240" w:lineRule="auto"/>
        <w:ind w:firstLine="709"/>
        <w:jc w:val="both"/>
        <w:rPr>
          <w:rFonts w:ascii="Times New Roman" w:eastAsia="Times New Roman" w:hAnsi="Times New Roman" w:cs="Times New Roman"/>
          <w:b/>
          <w:sz w:val="28"/>
          <w:szCs w:val="24"/>
          <w:lang w:eastAsia="ru-RU"/>
        </w:rPr>
      </w:pPr>
    </w:p>
    <w:p w:rsidR="00AF1562" w:rsidRDefault="00AF1562" w:rsidP="00AF156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8"/>
          <w:szCs w:val="24"/>
          <w:lang w:eastAsia="ru-RU"/>
        </w:rPr>
        <w:t xml:space="preserve">Программа дисциплины для </w:t>
      </w:r>
      <w:proofErr w:type="gramStart"/>
      <w:r>
        <w:rPr>
          <w:rFonts w:ascii="Times New Roman" w:eastAsia="Times New Roman" w:hAnsi="Times New Roman" w:cs="Times New Roman"/>
          <w:sz w:val="28"/>
          <w:szCs w:val="24"/>
          <w:lang w:eastAsia="ru-RU"/>
        </w:rPr>
        <w:t>обучающихся</w:t>
      </w:r>
      <w:proofErr w:type="gramEnd"/>
    </w:p>
    <w:p w:rsidR="00AF1562" w:rsidRDefault="00AF1562" w:rsidP="00AF1562">
      <w:pPr>
        <w:tabs>
          <w:tab w:val="left" w:pos="709"/>
        </w:tabs>
        <w:spacing w:after="0" w:line="240" w:lineRule="auto"/>
        <w:ind w:firstLine="709"/>
        <w:jc w:val="both"/>
        <w:rPr>
          <w:rFonts w:ascii="Times New Roman" w:eastAsia="Times New Roman" w:hAnsi="Times New Roman" w:cs="Times New Roman"/>
          <w:sz w:val="28"/>
          <w:szCs w:val="24"/>
          <w:lang w:eastAsia="ru-RU"/>
        </w:rPr>
      </w:pPr>
    </w:p>
    <w:p w:rsidR="00810B1F" w:rsidRDefault="00810B1F"/>
    <w:sectPr w:rsidR="00810B1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A7B74"/>
    <w:multiLevelType w:val="hybridMultilevel"/>
    <w:tmpl w:val="7D14D2E4"/>
    <w:lvl w:ilvl="0" w:tplc="BD4A3DC2">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28C41749"/>
    <w:multiLevelType w:val="hybridMultilevel"/>
    <w:tmpl w:val="1C764FDA"/>
    <w:lvl w:ilvl="0" w:tplc="BD4A3DC2">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6A1C"/>
    <w:rsid w:val="00456A1C"/>
    <w:rsid w:val="00810B1F"/>
    <w:rsid w:val="00AF15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56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56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543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778</Words>
  <Characters>4438</Characters>
  <Application>Microsoft Office Word</Application>
  <DocSecurity>0</DocSecurity>
  <Lines>36</Lines>
  <Paragraphs>10</Paragraphs>
  <ScaleCrop>false</ScaleCrop>
  <Company>SPecialiST RePack</Company>
  <LinksUpToDate>false</LinksUpToDate>
  <CharactersWithSpaces>5206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Мама</dc:creator>
  <cp:keywords/>
  <dc:description/>
  <cp:lastModifiedBy>Мама</cp:lastModifiedBy>
  <cp:revision>2</cp:revision>
  <dcterms:created xsi:type="dcterms:W3CDTF">2019-04-16T04:42:00Z</dcterms:created>
  <dcterms:modified xsi:type="dcterms:W3CDTF">2019-04-16T04:42:00Z</dcterms:modified>
</cp:coreProperties>
</file>